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DB0" w:rsidRDefault="001467FA" w:rsidP="00F764D8">
      <w:pPr>
        <w:pStyle w:val="NormalWeb"/>
        <w:shd w:val="clear" w:color="auto" w:fill="FFFFFF"/>
        <w:spacing w:before="0" w:beforeAutospacing="0" w:after="0" w:afterAutospacing="0"/>
        <w:rPr>
          <w:rStyle w:val="Textoennegrita"/>
          <w:rFonts w:ascii="Helvetica" w:hAnsi="Helvetica" w:cs="Helvetica"/>
          <w:color w:val="008000"/>
        </w:rPr>
      </w:pPr>
      <w:bookmarkStart w:id="0" w:name="_GoBack"/>
      <w:bookmarkEnd w:id="0"/>
      <w:r>
        <w:rPr>
          <w:rStyle w:val="Textoennegrita"/>
          <w:rFonts w:ascii="Helvetica" w:hAnsi="Helvetica" w:cs="Helvetica"/>
          <w:color w:val="008000"/>
        </w:rPr>
        <w:t xml:space="preserve">ARGUMENTACIÓN, </w:t>
      </w:r>
      <w:r w:rsidR="00E53A4C">
        <w:rPr>
          <w:rStyle w:val="Textoennegrita"/>
          <w:rFonts w:ascii="Helvetica" w:hAnsi="Helvetica" w:cs="Helvetica"/>
          <w:color w:val="008000"/>
        </w:rPr>
        <w:t xml:space="preserve">INTENCIÓN COMUNICATIVA   </w:t>
      </w:r>
      <w:proofErr w:type="gramStart"/>
      <w:r w:rsidR="00E53A4C">
        <w:rPr>
          <w:rStyle w:val="Textoennegrita"/>
          <w:rFonts w:ascii="Helvetica" w:hAnsi="Helvetica" w:cs="Helvetica"/>
          <w:color w:val="008000"/>
        </w:rPr>
        <w:t>Y  FUNCIONES</w:t>
      </w:r>
      <w:proofErr w:type="gramEnd"/>
      <w:r w:rsidR="00E53A4C">
        <w:rPr>
          <w:rStyle w:val="Textoennegrita"/>
          <w:rFonts w:ascii="Helvetica" w:hAnsi="Helvetica" w:cs="Helvetica"/>
          <w:color w:val="008000"/>
        </w:rPr>
        <w:t xml:space="preserve"> DE LA LENGUA </w:t>
      </w:r>
    </w:p>
    <w:p w:rsidR="00F764D8" w:rsidRDefault="00F764D8" w:rsidP="00F764D8">
      <w:pPr>
        <w:pStyle w:val="NormalWeb"/>
        <w:shd w:val="clear" w:color="auto" w:fill="FFFFFF"/>
        <w:spacing w:before="0" w:beforeAutospacing="0" w:after="0" w:afterAutospacing="0"/>
        <w:rPr>
          <w:rFonts w:ascii="Helvetica" w:hAnsi="Helvetica" w:cs="Helvetica"/>
          <w:color w:val="212529"/>
        </w:rPr>
      </w:pPr>
    </w:p>
    <w:p w:rsidR="00CC6DB0" w:rsidRDefault="00CC6DB0" w:rsidP="00F764D8">
      <w:pPr>
        <w:pStyle w:val="NormalWeb"/>
        <w:shd w:val="clear" w:color="auto" w:fill="FFFFFF"/>
        <w:spacing w:before="0" w:beforeAutospacing="0" w:after="0" w:afterAutospacing="0"/>
        <w:rPr>
          <w:rFonts w:ascii="Helvetica" w:hAnsi="Helvetica" w:cs="Helvetica"/>
          <w:color w:val="212529"/>
        </w:rPr>
      </w:pPr>
      <w:r>
        <w:rPr>
          <w:rFonts w:ascii="Helvetica" w:hAnsi="Helvetica" w:cs="Helvetica"/>
          <w:color w:val="212529"/>
        </w:rPr>
        <w:t>La intención comunicativa es el objetivo que perseguimos cuando hablamos, escribimos o emitimos algún mensaje. Si queremos informar, nuestro mensaje tendrá ciertas características. Si queremos enseñar cómo se realiza algún procedimiento, el lenguaje varía. Tanto la estructura como las palabras empleadas en cada caso, son diferentes. Sin embargo, un mismo mensaje puede tener más de una intención.</w:t>
      </w:r>
    </w:p>
    <w:p w:rsidR="00CC6DB0" w:rsidRDefault="00CC6DB0" w:rsidP="00F764D8">
      <w:pPr>
        <w:pStyle w:val="NormalWeb"/>
        <w:shd w:val="clear" w:color="auto" w:fill="FFFFFF"/>
        <w:spacing w:before="0" w:beforeAutospacing="0" w:after="0" w:afterAutospacing="0"/>
        <w:rPr>
          <w:rStyle w:val="apple-tab-span"/>
          <w:rFonts w:ascii="Helvetica" w:hAnsi="Helvetica" w:cs="Helvetica"/>
          <w:color w:val="212529"/>
        </w:rPr>
      </w:pPr>
      <w:r>
        <w:rPr>
          <w:rFonts w:ascii="Helvetica" w:hAnsi="Helvetica" w:cs="Helvetica"/>
          <w:color w:val="212529"/>
        </w:rPr>
        <w:t>Así, la intención comunicativa de los distintos tipos de texto podemos definirla de la siguiente manera:</w:t>
      </w:r>
      <w:r>
        <w:rPr>
          <w:rFonts w:ascii="Helvetica" w:hAnsi="Helvetica" w:cs="Helvetica"/>
          <w:color w:val="212529"/>
        </w:rPr>
        <w:br/>
      </w:r>
      <w:r>
        <w:rPr>
          <w:rFonts w:ascii="Helvetica" w:hAnsi="Helvetica" w:cs="Helvetica"/>
          <w:color w:val="212529"/>
        </w:rPr>
        <w:br/>
      </w:r>
      <w:r>
        <w:rPr>
          <w:rStyle w:val="Textoennegrita"/>
          <w:rFonts w:ascii="Helvetica" w:hAnsi="Helvetica" w:cs="Helvetica"/>
          <w:color w:val="212529"/>
        </w:rPr>
        <w:t>- Texto argumentativo:</w:t>
      </w:r>
      <w:r>
        <w:rPr>
          <w:rFonts w:ascii="Helvetica" w:hAnsi="Helvetica" w:cs="Helvetica"/>
          <w:color w:val="212529"/>
        </w:rPr>
        <w:t> Defiende ideas y expresa opiniones.</w:t>
      </w:r>
      <w:r>
        <w:rPr>
          <w:rFonts w:ascii="Helvetica" w:hAnsi="Helvetica" w:cs="Helvetica"/>
          <w:color w:val="212529"/>
        </w:rPr>
        <w:br/>
      </w:r>
      <w:r>
        <w:rPr>
          <w:rStyle w:val="Textoennegrita"/>
          <w:rFonts w:ascii="Helvetica" w:hAnsi="Helvetica" w:cs="Helvetica"/>
          <w:color w:val="212529"/>
        </w:rPr>
        <w:t>- Texto descriptivo: </w:t>
      </w:r>
      <w:r>
        <w:rPr>
          <w:rFonts w:ascii="Helvetica" w:hAnsi="Helvetica" w:cs="Helvetica"/>
          <w:color w:val="212529"/>
        </w:rPr>
        <w:t>Cuenta cómo son los objetos, personas, lugares, animales, sentimientos.</w:t>
      </w:r>
      <w:r>
        <w:rPr>
          <w:rFonts w:ascii="Helvetica" w:hAnsi="Helvetica" w:cs="Helvetica"/>
          <w:color w:val="212529"/>
        </w:rPr>
        <w:br/>
      </w:r>
      <w:r>
        <w:rPr>
          <w:rStyle w:val="Textoennegrita"/>
          <w:rFonts w:ascii="Helvetica" w:hAnsi="Helvetica" w:cs="Helvetica"/>
          <w:color w:val="212529"/>
        </w:rPr>
        <w:t>- Texto informativo:</w:t>
      </w:r>
      <w:r>
        <w:rPr>
          <w:rFonts w:ascii="Helvetica" w:hAnsi="Helvetica" w:cs="Helvetica"/>
          <w:color w:val="212529"/>
        </w:rPr>
        <w:t> Explica de forma objetiva unos hechos.</w:t>
      </w:r>
      <w:r>
        <w:rPr>
          <w:rFonts w:ascii="Helvetica" w:hAnsi="Helvetica" w:cs="Helvetica"/>
          <w:color w:val="212529"/>
        </w:rPr>
        <w:br/>
      </w:r>
      <w:r>
        <w:rPr>
          <w:rStyle w:val="Textoennegrita"/>
          <w:rFonts w:ascii="Helvetica" w:hAnsi="Helvetica" w:cs="Helvetica"/>
          <w:color w:val="212529"/>
        </w:rPr>
        <w:t>- Texto dialogado:</w:t>
      </w:r>
      <w:r>
        <w:rPr>
          <w:rFonts w:ascii="Helvetica" w:hAnsi="Helvetica" w:cs="Helvetica"/>
          <w:color w:val="212529"/>
        </w:rPr>
        <w:t> Reproduce literalmente las palabras de los personajes.</w:t>
      </w:r>
      <w:r>
        <w:rPr>
          <w:rFonts w:ascii="Helvetica" w:hAnsi="Helvetica" w:cs="Helvetica"/>
          <w:color w:val="212529"/>
        </w:rPr>
        <w:br/>
      </w:r>
      <w:r>
        <w:rPr>
          <w:rStyle w:val="Textoennegrita"/>
          <w:rFonts w:ascii="Helvetica" w:hAnsi="Helvetica" w:cs="Helvetica"/>
          <w:color w:val="212529"/>
        </w:rPr>
        <w:t>- Texto literario: </w:t>
      </w:r>
      <w:r>
        <w:rPr>
          <w:rFonts w:ascii="Helvetica" w:hAnsi="Helvetica" w:cs="Helvetica"/>
          <w:color w:val="212529"/>
        </w:rPr>
        <w:t>Relata hechos que suceden a unos personajes.</w:t>
      </w:r>
      <w:r>
        <w:rPr>
          <w:rStyle w:val="apple-tab-span"/>
          <w:rFonts w:ascii="Helvetica" w:hAnsi="Helvetica" w:cs="Helvetica"/>
          <w:color w:val="212529"/>
        </w:rPr>
        <w:t xml:space="preserve"> </w:t>
      </w:r>
    </w:p>
    <w:p w:rsidR="00251EA5" w:rsidRDefault="00251EA5" w:rsidP="00F764D8">
      <w:pPr>
        <w:pStyle w:val="NormalWeb"/>
        <w:shd w:val="clear" w:color="auto" w:fill="FFFFFF"/>
        <w:spacing w:before="0" w:beforeAutospacing="0" w:after="0" w:afterAutospacing="0"/>
        <w:rPr>
          <w:rStyle w:val="apple-tab-span"/>
          <w:rFonts w:ascii="Helvetica" w:hAnsi="Helvetica" w:cs="Helvetica"/>
          <w:color w:val="212529"/>
        </w:rPr>
      </w:pPr>
    </w:p>
    <w:p w:rsidR="00251EA5" w:rsidRDefault="00251EA5" w:rsidP="00F764D8">
      <w:pPr>
        <w:pStyle w:val="NormalWeb"/>
        <w:shd w:val="clear" w:color="auto" w:fill="FFFFFF"/>
        <w:spacing w:before="0" w:beforeAutospacing="0" w:after="0" w:afterAutospacing="0"/>
        <w:rPr>
          <w:rStyle w:val="apple-tab-span"/>
          <w:rFonts w:ascii="Helvetica" w:hAnsi="Helvetica" w:cs="Helvetica"/>
          <w:color w:val="212529"/>
        </w:rPr>
      </w:pPr>
    </w:p>
    <w:p w:rsidR="00251EA5" w:rsidRPr="00085F90" w:rsidRDefault="00251EA5" w:rsidP="00251EA5">
      <w:pPr>
        <w:spacing w:after="144" w:line="240" w:lineRule="auto"/>
        <w:outlineLvl w:val="0"/>
        <w:rPr>
          <w:rFonts w:ascii="Georgia" w:eastAsia="Times New Roman" w:hAnsi="Georgia" w:cs="Times New Roman"/>
          <w:b/>
          <w:bCs/>
          <w:spacing w:val="-2"/>
          <w:kern w:val="36"/>
          <w:sz w:val="48"/>
          <w:szCs w:val="48"/>
          <w:lang w:eastAsia="es-DO"/>
        </w:rPr>
      </w:pPr>
      <w:r w:rsidRPr="00085F90">
        <w:rPr>
          <w:rFonts w:ascii="Georgia" w:eastAsia="Times New Roman" w:hAnsi="Georgia" w:cs="Times New Roman"/>
          <w:b/>
          <w:bCs/>
          <w:spacing w:val="-2"/>
          <w:kern w:val="36"/>
          <w:sz w:val="48"/>
          <w:szCs w:val="48"/>
          <w:lang w:eastAsia="es-DO"/>
        </w:rPr>
        <w:t>Texto Argumentativo</w:t>
      </w:r>
    </w:p>
    <w:p w:rsidR="00251EA5" w:rsidRPr="00085F90" w:rsidRDefault="00251EA5" w:rsidP="00251EA5">
      <w:pPr>
        <w:shd w:val="clear" w:color="auto" w:fill="F4F5F7"/>
        <w:spacing w:after="365" w:line="240" w:lineRule="auto"/>
        <w:rPr>
          <w:rFonts w:ascii="Arial" w:eastAsia="Times New Roman" w:hAnsi="Arial" w:cs="Arial"/>
          <w:color w:val="000000"/>
          <w:sz w:val="24"/>
          <w:szCs w:val="24"/>
          <w:lang w:eastAsia="es-DO"/>
        </w:rPr>
      </w:pPr>
      <w:r w:rsidRPr="00085F90">
        <w:rPr>
          <w:rFonts w:ascii="Arial" w:eastAsia="Times New Roman" w:hAnsi="Arial" w:cs="Arial"/>
          <w:color w:val="000000"/>
          <w:sz w:val="24"/>
          <w:szCs w:val="24"/>
          <w:lang w:eastAsia="es-DO"/>
        </w:rPr>
        <w:t>Un texto argumentativo es</w:t>
      </w:r>
      <w:r w:rsidRPr="00085F90">
        <w:rPr>
          <w:rFonts w:ascii="Arial" w:eastAsia="Times New Roman" w:hAnsi="Arial" w:cs="Arial"/>
          <w:b/>
          <w:bCs/>
          <w:color w:val="000000"/>
          <w:sz w:val="24"/>
          <w:szCs w:val="24"/>
          <w:lang w:eastAsia="es-DO"/>
        </w:rPr>
        <w:t> un tipo de escrito que expresa coherencia</w:t>
      </w:r>
      <w:r w:rsidRPr="00085F90">
        <w:rPr>
          <w:rFonts w:ascii="Arial" w:eastAsia="Times New Roman" w:hAnsi="Arial" w:cs="Arial"/>
          <w:color w:val="000000"/>
          <w:sz w:val="24"/>
          <w:szCs w:val="24"/>
          <w:lang w:eastAsia="es-DO"/>
        </w:rPr>
        <w:t xml:space="preserve"> a través de razonamientos que refutan o justifican algo, a fin de persuadir </w:t>
      </w:r>
      <w:proofErr w:type="gramStart"/>
      <w:r w:rsidRPr="00085F90">
        <w:rPr>
          <w:rFonts w:ascii="Arial" w:eastAsia="Times New Roman" w:hAnsi="Arial" w:cs="Arial"/>
          <w:color w:val="000000"/>
          <w:sz w:val="24"/>
          <w:szCs w:val="24"/>
          <w:lang w:eastAsia="es-DO"/>
        </w:rPr>
        <w:t>al  lector.</w:t>
      </w:r>
      <w:r>
        <w:rPr>
          <w:rFonts w:ascii="Arial" w:eastAsia="Times New Roman" w:hAnsi="Arial" w:cs="Arial"/>
          <w:color w:val="000000"/>
          <w:sz w:val="24"/>
          <w:szCs w:val="24"/>
          <w:lang w:eastAsia="es-DO"/>
        </w:rPr>
        <w:t>.</w:t>
      </w:r>
      <w:proofErr w:type="gramEnd"/>
      <w:r>
        <w:rPr>
          <w:rFonts w:ascii="Arial" w:eastAsia="Times New Roman" w:hAnsi="Arial" w:cs="Arial"/>
          <w:color w:val="000000"/>
          <w:sz w:val="24"/>
          <w:szCs w:val="24"/>
          <w:lang w:eastAsia="es-DO"/>
        </w:rPr>
        <w:t xml:space="preserve"> </w:t>
      </w:r>
      <w:r w:rsidRPr="00085F90">
        <w:rPr>
          <w:rFonts w:ascii="Arial" w:eastAsia="Times New Roman" w:hAnsi="Arial" w:cs="Arial"/>
          <w:color w:val="000000"/>
          <w:sz w:val="24"/>
          <w:szCs w:val="24"/>
          <w:lang w:eastAsia="es-DO"/>
        </w:rPr>
        <w:t>Puede expresarse de manera escrita o como una oratoria argumentativa, con el fin de </w:t>
      </w:r>
      <w:r w:rsidRPr="00085F90">
        <w:rPr>
          <w:rFonts w:ascii="Arial" w:eastAsia="Times New Roman" w:hAnsi="Arial" w:cs="Arial"/>
          <w:b/>
          <w:bCs/>
          <w:color w:val="000000"/>
          <w:sz w:val="24"/>
          <w:szCs w:val="24"/>
          <w:lang w:eastAsia="es-DO"/>
        </w:rPr>
        <w:t>convencer al lector u oyente sobre un tema en particular</w:t>
      </w:r>
      <w:r w:rsidRPr="00085F90">
        <w:rPr>
          <w:rFonts w:ascii="Arial" w:eastAsia="Times New Roman" w:hAnsi="Arial" w:cs="Arial"/>
          <w:color w:val="000000"/>
          <w:sz w:val="24"/>
          <w:szCs w:val="24"/>
          <w:lang w:eastAsia="es-DO"/>
        </w:rPr>
        <w:t> mediante planteos y argumentos basados en la lógica y la emotividad.</w:t>
      </w:r>
      <w:r>
        <w:rPr>
          <w:rFonts w:ascii="Arial" w:eastAsia="Times New Roman" w:hAnsi="Arial" w:cs="Arial"/>
          <w:color w:val="000000"/>
          <w:sz w:val="24"/>
          <w:szCs w:val="24"/>
          <w:lang w:eastAsia="es-DO"/>
        </w:rPr>
        <w:t xml:space="preserve"> </w:t>
      </w:r>
      <w:r w:rsidRPr="00085F90">
        <w:rPr>
          <w:rFonts w:ascii="Arial" w:eastAsia="Times New Roman" w:hAnsi="Arial" w:cs="Arial"/>
          <w:color w:val="000000"/>
          <w:sz w:val="24"/>
          <w:szCs w:val="24"/>
          <w:lang w:eastAsia="es-DO"/>
        </w:rPr>
        <w:t>Un texto argumentativo </w:t>
      </w:r>
      <w:r w:rsidRPr="00085F90">
        <w:rPr>
          <w:rFonts w:ascii="Arial" w:eastAsia="Times New Roman" w:hAnsi="Arial" w:cs="Arial"/>
          <w:b/>
          <w:bCs/>
          <w:color w:val="000000"/>
          <w:sz w:val="24"/>
          <w:szCs w:val="24"/>
          <w:lang w:eastAsia="es-DO"/>
        </w:rPr>
        <w:t>expresa las ideas, las opiniones y el punto de vista del emisor</w:t>
      </w:r>
      <w:r w:rsidRPr="00085F90">
        <w:rPr>
          <w:rFonts w:ascii="Arial" w:eastAsia="Times New Roman" w:hAnsi="Arial" w:cs="Arial"/>
          <w:color w:val="000000"/>
          <w:sz w:val="24"/>
          <w:szCs w:val="24"/>
          <w:lang w:eastAsia="es-DO"/>
        </w:rPr>
        <w:t>, a diferencia de otros tipos de textos como el </w:t>
      </w:r>
      <w:hyperlink r:id="rId5" w:history="1">
        <w:r w:rsidRPr="00085F90">
          <w:rPr>
            <w:rFonts w:ascii="Arial" w:eastAsia="Times New Roman" w:hAnsi="Arial" w:cs="Arial"/>
            <w:color w:val="0000FF"/>
            <w:sz w:val="24"/>
            <w:szCs w:val="24"/>
            <w:u w:val="single"/>
            <w:lang w:eastAsia="es-DO"/>
          </w:rPr>
          <w:t>científico</w:t>
        </w:r>
      </w:hyperlink>
      <w:r w:rsidRPr="00085F90">
        <w:rPr>
          <w:rFonts w:ascii="Arial" w:eastAsia="Times New Roman" w:hAnsi="Arial" w:cs="Arial"/>
          <w:color w:val="000000"/>
          <w:sz w:val="24"/>
          <w:szCs w:val="24"/>
          <w:lang w:eastAsia="es-DO"/>
        </w:rPr>
        <w:t>, el </w:t>
      </w:r>
      <w:hyperlink r:id="rId6" w:history="1">
        <w:r w:rsidRPr="00085F90">
          <w:rPr>
            <w:rFonts w:ascii="Arial" w:eastAsia="Times New Roman" w:hAnsi="Arial" w:cs="Arial"/>
            <w:color w:val="0000FF"/>
            <w:sz w:val="24"/>
            <w:szCs w:val="24"/>
            <w:u w:val="single"/>
            <w:lang w:eastAsia="es-DO"/>
          </w:rPr>
          <w:t>narrativo</w:t>
        </w:r>
      </w:hyperlink>
      <w:r w:rsidRPr="00085F90">
        <w:rPr>
          <w:rFonts w:ascii="Arial" w:eastAsia="Times New Roman" w:hAnsi="Arial" w:cs="Arial"/>
          <w:color w:val="000000"/>
          <w:sz w:val="24"/>
          <w:szCs w:val="24"/>
          <w:lang w:eastAsia="es-DO"/>
        </w:rPr>
        <w:t> o el jurídico, que son imparciales en cuan</w:t>
      </w:r>
      <w:r>
        <w:rPr>
          <w:rFonts w:ascii="Arial" w:eastAsia="Times New Roman" w:hAnsi="Arial" w:cs="Arial"/>
          <w:color w:val="000000"/>
          <w:sz w:val="24"/>
          <w:szCs w:val="24"/>
          <w:lang w:eastAsia="es-DO"/>
        </w:rPr>
        <w:t>to a la subjetividad del emiso</w:t>
      </w:r>
      <w:r>
        <w:rPr>
          <w:rFonts w:ascii="Arial" w:eastAsia="Times New Roman" w:hAnsi="Arial" w:cs="Arial"/>
          <w:b/>
          <w:bCs/>
          <w:color w:val="0000FF"/>
          <w:sz w:val="24"/>
          <w:szCs w:val="24"/>
          <w:u w:val="single"/>
          <w:lang w:eastAsia="es-DO"/>
        </w:rPr>
        <w:t>r</w:t>
      </w:r>
    </w:p>
    <w:p w:rsidR="00251EA5" w:rsidRPr="00085F90" w:rsidRDefault="00251EA5" w:rsidP="00251EA5">
      <w:pPr>
        <w:shd w:val="clear" w:color="auto" w:fill="F4F5F7"/>
        <w:spacing w:after="120" w:line="240" w:lineRule="auto"/>
        <w:outlineLvl w:val="2"/>
        <w:rPr>
          <w:rFonts w:ascii="Arial" w:eastAsia="Times New Roman" w:hAnsi="Arial" w:cs="Arial"/>
          <w:b/>
          <w:bCs/>
          <w:color w:val="000000"/>
          <w:spacing w:val="-6"/>
          <w:sz w:val="27"/>
          <w:szCs w:val="27"/>
          <w:lang w:eastAsia="es-DO"/>
        </w:rPr>
      </w:pPr>
      <w:r w:rsidRPr="00085F90">
        <w:rPr>
          <w:rFonts w:ascii="Arial" w:eastAsia="Times New Roman" w:hAnsi="Arial" w:cs="Arial"/>
          <w:b/>
          <w:bCs/>
          <w:color w:val="000000"/>
          <w:spacing w:val="-6"/>
          <w:sz w:val="27"/>
          <w:szCs w:val="27"/>
          <w:lang w:eastAsia="es-DO"/>
        </w:rPr>
        <w:t>Características del texto argumentativo</w:t>
      </w:r>
    </w:p>
    <w:p w:rsidR="00251EA5" w:rsidRPr="00085F90" w:rsidRDefault="00251EA5" w:rsidP="00251EA5">
      <w:pPr>
        <w:shd w:val="clear" w:color="auto" w:fill="F4F5F7"/>
        <w:spacing w:after="0" w:line="240" w:lineRule="auto"/>
        <w:rPr>
          <w:rFonts w:ascii="Arial" w:eastAsia="Times New Roman" w:hAnsi="Arial" w:cs="Arial"/>
          <w:color w:val="000000"/>
          <w:sz w:val="24"/>
          <w:szCs w:val="24"/>
          <w:lang w:eastAsia="es-DO"/>
        </w:rPr>
      </w:pPr>
      <w:r w:rsidRPr="00085F90">
        <w:rPr>
          <w:rFonts w:ascii="Arial" w:eastAsia="Times New Roman" w:hAnsi="Arial" w:cs="Arial"/>
          <w:color w:val="000000"/>
          <w:sz w:val="24"/>
          <w:szCs w:val="24"/>
          <w:lang w:eastAsia="es-DO"/>
        </w:rPr>
        <w:t>La cita textual es la transcripción fiel de las palabras de un autor.</w:t>
      </w:r>
    </w:p>
    <w:p w:rsidR="00251EA5" w:rsidRPr="00085F90" w:rsidRDefault="00251EA5" w:rsidP="00251EA5">
      <w:pPr>
        <w:shd w:val="clear" w:color="auto" w:fill="F4F5F7"/>
        <w:spacing w:after="365" w:line="240" w:lineRule="auto"/>
        <w:rPr>
          <w:rFonts w:ascii="Arial" w:eastAsia="Times New Roman" w:hAnsi="Arial" w:cs="Arial"/>
          <w:color w:val="000000"/>
          <w:sz w:val="24"/>
          <w:szCs w:val="24"/>
          <w:lang w:eastAsia="es-DO"/>
        </w:rPr>
      </w:pPr>
      <w:r w:rsidRPr="00085F90">
        <w:rPr>
          <w:rFonts w:ascii="Arial" w:eastAsia="Times New Roman" w:hAnsi="Arial" w:cs="Arial"/>
          <w:color w:val="000000"/>
          <w:sz w:val="24"/>
          <w:szCs w:val="24"/>
          <w:lang w:eastAsia="es-DO"/>
        </w:rPr>
        <w:t>Antes de comenzar a redactar un texto argumentativo es necesario tener en claro la idea que se quiere transmitir y en base a qué tipos de argumentos se la va a manifestar:</w:t>
      </w:r>
    </w:p>
    <w:p w:rsidR="00251EA5" w:rsidRPr="00085F90" w:rsidRDefault="00251EA5" w:rsidP="00251EA5">
      <w:pPr>
        <w:numPr>
          <w:ilvl w:val="0"/>
          <w:numId w:val="3"/>
        </w:numPr>
        <w:shd w:val="clear" w:color="auto" w:fill="F4F5F7"/>
        <w:spacing w:before="100" w:beforeAutospacing="1" w:after="100" w:afterAutospacing="1" w:line="240" w:lineRule="auto"/>
        <w:ind w:left="365"/>
        <w:rPr>
          <w:rFonts w:ascii="Arial" w:eastAsia="Times New Roman" w:hAnsi="Arial" w:cs="Arial"/>
          <w:color w:val="000000"/>
          <w:sz w:val="24"/>
          <w:szCs w:val="24"/>
          <w:lang w:eastAsia="es-DO"/>
        </w:rPr>
      </w:pPr>
      <w:r w:rsidRPr="00085F90">
        <w:rPr>
          <w:rFonts w:ascii="Arial" w:eastAsia="Times New Roman" w:hAnsi="Arial" w:cs="Arial"/>
          <w:b/>
          <w:bCs/>
          <w:color w:val="000000"/>
          <w:sz w:val="24"/>
          <w:szCs w:val="24"/>
          <w:lang w:eastAsia="es-DO"/>
        </w:rPr>
        <w:t>Argumentos emotivos-afectivos. </w:t>
      </w:r>
      <w:r w:rsidRPr="00085F90">
        <w:rPr>
          <w:rFonts w:ascii="Arial" w:eastAsia="Times New Roman" w:hAnsi="Arial" w:cs="Arial"/>
          <w:color w:val="000000"/>
          <w:sz w:val="24"/>
          <w:szCs w:val="24"/>
          <w:lang w:eastAsia="es-DO"/>
        </w:rPr>
        <w:t>Son aquellos que pretenden generar empatía y convencer a través de las </w:t>
      </w:r>
      <w:hyperlink r:id="rId7" w:history="1">
        <w:r w:rsidRPr="00085F90">
          <w:rPr>
            <w:rFonts w:ascii="Arial" w:eastAsia="Times New Roman" w:hAnsi="Arial" w:cs="Arial"/>
            <w:color w:val="0000FF"/>
            <w:sz w:val="24"/>
            <w:szCs w:val="24"/>
            <w:u w:val="single"/>
            <w:lang w:eastAsia="es-DO"/>
          </w:rPr>
          <w:t>emociones</w:t>
        </w:r>
      </w:hyperlink>
      <w:r w:rsidRPr="00085F90">
        <w:rPr>
          <w:rFonts w:ascii="Arial" w:eastAsia="Times New Roman" w:hAnsi="Arial" w:cs="Arial"/>
          <w:color w:val="000000"/>
          <w:sz w:val="24"/>
          <w:szCs w:val="24"/>
          <w:lang w:eastAsia="es-DO"/>
        </w:rPr>
        <w:t> y los sentimientos.</w:t>
      </w:r>
    </w:p>
    <w:p w:rsidR="00251EA5" w:rsidRPr="00085F90" w:rsidRDefault="00251EA5" w:rsidP="00251EA5">
      <w:pPr>
        <w:numPr>
          <w:ilvl w:val="0"/>
          <w:numId w:val="3"/>
        </w:numPr>
        <w:shd w:val="clear" w:color="auto" w:fill="F4F5F7"/>
        <w:spacing w:before="100" w:beforeAutospacing="1" w:after="100" w:afterAutospacing="1" w:line="240" w:lineRule="auto"/>
        <w:ind w:left="365"/>
        <w:rPr>
          <w:rFonts w:ascii="Arial" w:eastAsia="Times New Roman" w:hAnsi="Arial" w:cs="Arial"/>
          <w:color w:val="000000"/>
          <w:sz w:val="24"/>
          <w:szCs w:val="24"/>
          <w:lang w:eastAsia="es-DO"/>
        </w:rPr>
      </w:pPr>
      <w:r w:rsidRPr="00085F90">
        <w:rPr>
          <w:rFonts w:ascii="Arial" w:eastAsia="Times New Roman" w:hAnsi="Arial" w:cs="Arial"/>
          <w:b/>
          <w:bCs/>
          <w:color w:val="000000"/>
          <w:sz w:val="24"/>
          <w:szCs w:val="24"/>
          <w:lang w:eastAsia="es-DO"/>
        </w:rPr>
        <w:t>Argumentos racionales.</w:t>
      </w:r>
      <w:r w:rsidRPr="00085F90">
        <w:rPr>
          <w:rFonts w:ascii="Arial" w:eastAsia="Times New Roman" w:hAnsi="Arial" w:cs="Arial"/>
          <w:color w:val="000000"/>
          <w:sz w:val="24"/>
          <w:szCs w:val="24"/>
          <w:lang w:eastAsia="es-DO"/>
        </w:rPr>
        <w:t> Son aquellos que apelan a la capacidad de pensamiento lógico del receptor.</w:t>
      </w:r>
    </w:p>
    <w:p w:rsidR="00251EA5" w:rsidRPr="00085F90" w:rsidRDefault="00251EA5" w:rsidP="00251EA5">
      <w:pPr>
        <w:shd w:val="clear" w:color="auto" w:fill="F4F5F7"/>
        <w:spacing w:after="365" w:line="240" w:lineRule="auto"/>
        <w:rPr>
          <w:rFonts w:ascii="Arial" w:eastAsia="Times New Roman" w:hAnsi="Arial" w:cs="Arial"/>
          <w:color w:val="000000"/>
          <w:sz w:val="24"/>
          <w:szCs w:val="24"/>
          <w:lang w:eastAsia="es-DO"/>
        </w:rPr>
      </w:pPr>
      <w:r w:rsidRPr="00085F90">
        <w:rPr>
          <w:rFonts w:ascii="Arial" w:eastAsia="Times New Roman" w:hAnsi="Arial" w:cs="Arial"/>
          <w:color w:val="000000"/>
          <w:sz w:val="24"/>
          <w:szCs w:val="24"/>
          <w:lang w:eastAsia="es-DO"/>
        </w:rPr>
        <w:t>Luego se desarrollará el contenido propiamente dicho, con la ayuda de determinados recursos o estrategias lingüísticas a fin de sostener la hipótesis, como:</w:t>
      </w:r>
    </w:p>
    <w:p w:rsidR="00251EA5" w:rsidRPr="00085F90" w:rsidRDefault="00251EA5" w:rsidP="00251EA5">
      <w:pPr>
        <w:numPr>
          <w:ilvl w:val="0"/>
          <w:numId w:val="4"/>
        </w:numPr>
        <w:shd w:val="clear" w:color="auto" w:fill="F4F5F7"/>
        <w:spacing w:before="100" w:beforeAutospacing="1" w:after="100" w:afterAutospacing="1" w:line="240" w:lineRule="auto"/>
        <w:ind w:left="365"/>
        <w:rPr>
          <w:rFonts w:ascii="Arial" w:eastAsia="Times New Roman" w:hAnsi="Arial" w:cs="Arial"/>
          <w:color w:val="000000"/>
          <w:sz w:val="24"/>
          <w:szCs w:val="24"/>
          <w:lang w:eastAsia="es-DO"/>
        </w:rPr>
      </w:pPr>
      <w:r w:rsidRPr="00085F90">
        <w:rPr>
          <w:rFonts w:ascii="Arial" w:eastAsia="Times New Roman" w:hAnsi="Arial" w:cs="Arial"/>
          <w:b/>
          <w:bCs/>
          <w:color w:val="000000"/>
          <w:sz w:val="24"/>
          <w:szCs w:val="24"/>
          <w:lang w:eastAsia="es-DO"/>
        </w:rPr>
        <w:lastRenderedPageBreak/>
        <w:t>La analogía. </w:t>
      </w:r>
      <w:r w:rsidRPr="00085F90">
        <w:rPr>
          <w:rFonts w:ascii="Arial" w:eastAsia="Times New Roman" w:hAnsi="Arial" w:cs="Arial"/>
          <w:color w:val="000000"/>
          <w:sz w:val="24"/>
          <w:szCs w:val="24"/>
          <w:lang w:eastAsia="es-DO"/>
        </w:rPr>
        <w:t>Consiste en el paralelismo o relación de semejanza entre dos elementos a simple vista, diferentes.</w:t>
      </w:r>
    </w:p>
    <w:p w:rsidR="00251EA5" w:rsidRPr="00085F90" w:rsidRDefault="00251EA5" w:rsidP="00251EA5">
      <w:pPr>
        <w:numPr>
          <w:ilvl w:val="0"/>
          <w:numId w:val="4"/>
        </w:numPr>
        <w:shd w:val="clear" w:color="auto" w:fill="F4F5F7"/>
        <w:spacing w:before="100" w:beforeAutospacing="1" w:after="100" w:afterAutospacing="1" w:line="240" w:lineRule="auto"/>
        <w:ind w:left="365"/>
        <w:rPr>
          <w:rFonts w:ascii="Arial" w:eastAsia="Times New Roman" w:hAnsi="Arial" w:cs="Arial"/>
          <w:color w:val="000000"/>
          <w:sz w:val="24"/>
          <w:szCs w:val="24"/>
          <w:lang w:eastAsia="es-DO"/>
        </w:rPr>
      </w:pPr>
      <w:r w:rsidRPr="00085F90">
        <w:rPr>
          <w:rFonts w:ascii="Arial" w:eastAsia="Times New Roman" w:hAnsi="Arial" w:cs="Arial"/>
          <w:b/>
          <w:bCs/>
          <w:color w:val="000000"/>
          <w:sz w:val="24"/>
          <w:szCs w:val="24"/>
          <w:lang w:eastAsia="es-DO"/>
        </w:rPr>
        <w:t>Los datos estadísticos.</w:t>
      </w:r>
      <w:r w:rsidRPr="00085F90">
        <w:rPr>
          <w:rFonts w:ascii="Arial" w:eastAsia="Times New Roman" w:hAnsi="Arial" w:cs="Arial"/>
          <w:color w:val="000000"/>
          <w:sz w:val="24"/>
          <w:szCs w:val="24"/>
          <w:lang w:eastAsia="es-DO"/>
        </w:rPr>
        <w:t> Consiste en la información numérica confiable que puede ser comparada y analizada.</w:t>
      </w:r>
    </w:p>
    <w:p w:rsidR="00251EA5" w:rsidRPr="00085F90" w:rsidRDefault="00251EA5" w:rsidP="00251EA5">
      <w:pPr>
        <w:numPr>
          <w:ilvl w:val="0"/>
          <w:numId w:val="4"/>
        </w:numPr>
        <w:shd w:val="clear" w:color="auto" w:fill="F4F5F7"/>
        <w:spacing w:before="100" w:beforeAutospacing="1" w:after="100" w:afterAutospacing="1" w:line="240" w:lineRule="auto"/>
        <w:ind w:left="365"/>
        <w:rPr>
          <w:rFonts w:ascii="Arial" w:eastAsia="Times New Roman" w:hAnsi="Arial" w:cs="Arial"/>
          <w:color w:val="000000"/>
          <w:sz w:val="24"/>
          <w:szCs w:val="24"/>
          <w:lang w:eastAsia="es-DO"/>
        </w:rPr>
      </w:pPr>
      <w:r w:rsidRPr="00085F90">
        <w:rPr>
          <w:rFonts w:ascii="Arial" w:eastAsia="Times New Roman" w:hAnsi="Arial" w:cs="Arial"/>
          <w:b/>
          <w:bCs/>
          <w:color w:val="000000"/>
          <w:sz w:val="24"/>
          <w:szCs w:val="24"/>
          <w:lang w:eastAsia="es-DO"/>
        </w:rPr>
        <w:t>La ejemplificación.</w:t>
      </w:r>
      <w:r w:rsidRPr="00085F90">
        <w:rPr>
          <w:rFonts w:ascii="Arial" w:eastAsia="Times New Roman" w:hAnsi="Arial" w:cs="Arial"/>
          <w:color w:val="000000"/>
          <w:sz w:val="24"/>
          <w:szCs w:val="24"/>
          <w:lang w:eastAsia="es-DO"/>
        </w:rPr>
        <w:t> Consiste en brindar ejemplos de la vida cotidiana, que representen el tema expuesto en la tesis.</w:t>
      </w:r>
    </w:p>
    <w:p w:rsidR="00251EA5" w:rsidRPr="00085F90" w:rsidRDefault="00251EA5" w:rsidP="00251EA5">
      <w:pPr>
        <w:numPr>
          <w:ilvl w:val="0"/>
          <w:numId w:val="4"/>
        </w:numPr>
        <w:shd w:val="clear" w:color="auto" w:fill="F4F5F7"/>
        <w:spacing w:before="100" w:beforeAutospacing="1" w:after="100" w:afterAutospacing="1" w:line="240" w:lineRule="auto"/>
        <w:ind w:left="365"/>
        <w:rPr>
          <w:rFonts w:ascii="Arial" w:eastAsia="Times New Roman" w:hAnsi="Arial" w:cs="Arial"/>
          <w:color w:val="000000"/>
          <w:sz w:val="24"/>
          <w:szCs w:val="24"/>
          <w:lang w:eastAsia="es-DO"/>
        </w:rPr>
      </w:pPr>
      <w:r w:rsidRPr="00085F90">
        <w:rPr>
          <w:rFonts w:ascii="Arial" w:eastAsia="Times New Roman" w:hAnsi="Arial" w:cs="Arial"/>
          <w:b/>
          <w:bCs/>
          <w:color w:val="000000"/>
          <w:sz w:val="24"/>
          <w:szCs w:val="24"/>
          <w:lang w:eastAsia="es-DO"/>
        </w:rPr>
        <w:t>La cita textual o directa.</w:t>
      </w:r>
      <w:r w:rsidRPr="00085F90">
        <w:rPr>
          <w:rFonts w:ascii="Arial" w:eastAsia="Times New Roman" w:hAnsi="Arial" w:cs="Arial"/>
          <w:color w:val="000000"/>
          <w:sz w:val="24"/>
          <w:szCs w:val="24"/>
          <w:lang w:eastAsia="es-DO"/>
        </w:rPr>
        <w:t> Consiste en una transcripción fiel de las palabras de un autor o documento publicado y la frase completa se redacta entre comillas.</w:t>
      </w:r>
    </w:p>
    <w:p w:rsidR="00251EA5" w:rsidRPr="00085F90" w:rsidRDefault="00251EA5" w:rsidP="00251EA5">
      <w:pPr>
        <w:shd w:val="clear" w:color="auto" w:fill="F4F5F7"/>
        <w:spacing w:after="120" w:line="240" w:lineRule="auto"/>
        <w:outlineLvl w:val="2"/>
        <w:rPr>
          <w:rFonts w:ascii="Arial" w:eastAsia="Times New Roman" w:hAnsi="Arial" w:cs="Arial"/>
          <w:b/>
          <w:bCs/>
          <w:color w:val="000000"/>
          <w:spacing w:val="-6"/>
          <w:sz w:val="27"/>
          <w:szCs w:val="27"/>
          <w:lang w:eastAsia="es-DO"/>
        </w:rPr>
      </w:pPr>
      <w:r w:rsidRPr="00085F90">
        <w:rPr>
          <w:rFonts w:ascii="Arial" w:eastAsia="Times New Roman" w:hAnsi="Arial" w:cs="Arial"/>
          <w:b/>
          <w:bCs/>
          <w:color w:val="000000"/>
          <w:spacing w:val="-6"/>
          <w:sz w:val="27"/>
          <w:szCs w:val="27"/>
          <w:lang w:eastAsia="es-DO"/>
        </w:rPr>
        <w:t>Estructura del texto argumentativo</w:t>
      </w:r>
    </w:p>
    <w:p w:rsidR="00251EA5" w:rsidRPr="00085F90" w:rsidRDefault="00251EA5" w:rsidP="00251EA5">
      <w:pPr>
        <w:shd w:val="clear" w:color="auto" w:fill="F4F5F7"/>
        <w:spacing w:after="0" w:line="240" w:lineRule="auto"/>
        <w:rPr>
          <w:rFonts w:ascii="Arial" w:eastAsia="Times New Roman" w:hAnsi="Arial" w:cs="Arial"/>
          <w:color w:val="000000"/>
          <w:sz w:val="24"/>
          <w:szCs w:val="24"/>
          <w:lang w:eastAsia="es-DO"/>
        </w:rPr>
      </w:pPr>
      <w:r w:rsidRPr="00085F90">
        <w:rPr>
          <w:rFonts w:ascii="Arial" w:eastAsia="Times New Roman" w:hAnsi="Arial" w:cs="Arial"/>
          <w:color w:val="000000"/>
          <w:sz w:val="24"/>
          <w:szCs w:val="24"/>
          <w:lang w:eastAsia="es-DO"/>
        </w:rPr>
        <w:t>En la conclusión se justifica de manera concisa la hipótesis planteada.</w:t>
      </w:r>
    </w:p>
    <w:p w:rsidR="00251EA5" w:rsidRPr="00085F90" w:rsidRDefault="00251EA5" w:rsidP="00251EA5">
      <w:pPr>
        <w:shd w:val="clear" w:color="auto" w:fill="F4F5F7"/>
        <w:spacing w:after="365" w:line="240" w:lineRule="auto"/>
        <w:rPr>
          <w:rFonts w:ascii="Arial" w:eastAsia="Times New Roman" w:hAnsi="Arial" w:cs="Arial"/>
          <w:color w:val="000000"/>
          <w:sz w:val="24"/>
          <w:szCs w:val="24"/>
          <w:lang w:eastAsia="es-DO"/>
        </w:rPr>
      </w:pPr>
      <w:r w:rsidRPr="00085F90">
        <w:rPr>
          <w:rFonts w:ascii="Arial" w:eastAsia="Times New Roman" w:hAnsi="Arial" w:cs="Arial"/>
          <w:color w:val="000000"/>
          <w:sz w:val="24"/>
          <w:szCs w:val="24"/>
          <w:lang w:eastAsia="es-DO"/>
        </w:rPr>
        <w:t>La estructura de un texto argumentativo consta de tres partes:</w:t>
      </w:r>
    </w:p>
    <w:p w:rsidR="00251EA5" w:rsidRDefault="008D300E" w:rsidP="00251EA5">
      <w:pPr>
        <w:numPr>
          <w:ilvl w:val="0"/>
          <w:numId w:val="5"/>
        </w:numPr>
        <w:shd w:val="clear" w:color="auto" w:fill="F4F5F7"/>
        <w:spacing w:before="100" w:beforeAutospacing="1" w:after="100" w:afterAutospacing="1" w:line="240" w:lineRule="auto"/>
        <w:ind w:left="365"/>
        <w:rPr>
          <w:rFonts w:ascii="Arial" w:eastAsia="Times New Roman" w:hAnsi="Arial" w:cs="Arial"/>
          <w:color w:val="000000"/>
          <w:sz w:val="24"/>
          <w:szCs w:val="24"/>
          <w:lang w:eastAsia="es-DO"/>
        </w:rPr>
      </w:pPr>
      <w:hyperlink r:id="rId8" w:history="1">
        <w:r w:rsidR="00251EA5" w:rsidRPr="00085F90">
          <w:rPr>
            <w:rFonts w:ascii="Arial" w:eastAsia="Times New Roman" w:hAnsi="Arial" w:cs="Arial"/>
            <w:b/>
            <w:bCs/>
            <w:color w:val="0000FF"/>
            <w:sz w:val="24"/>
            <w:szCs w:val="24"/>
            <w:u w:val="single"/>
            <w:lang w:eastAsia="es-DO"/>
          </w:rPr>
          <w:t>La introducción</w:t>
        </w:r>
      </w:hyperlink>
      <w:r w:rsidR="00251EA5" w:rsidRPr="00085F90">
        <w:rPr>
          <w:rFonts w:ascii="Arial" w:eastAsia="Times New Roman" w:hAnsi="Arial" w:cs="Arial"/>
          <w:b/>
          <w:bCs/>
          <w:color w:val="000000"/>
          <w:sz w:val="24"/>
          <w:szCs w:val="24"/>
          <w:lang w:eastAsia="es-DO"/>
        </w:rPr>
        <w:t>.</w:t>
      </w:r>
      <w:r w:rsidR="00251EA5" w:rsidRPr="00085F90">
        <w:rPr>
          <w:rFonts w:ascii="Arial" w:eastAsia="Times New Roman" w:hAnsi="Arial" w:cs="Arial"/>
          <w:color w:val="000000"/>
          <w:sz w:val="24"/>
          <w:szCs w:val="24"/>
          <w:lang w:eastAsia="es-DO"/>
        </w:rPr>
        <w:t> Se refiere a una breve </w:t>
      </w:r>
      <w:hyperlink r:id="rId9" w:history="1">
        <w:r w:rsidR="00251EA5" w:rsidRPr="00085F90">
          <w:rPr>
            <w:rFonts w:ascii="Arial" w:eastAsia="Times New Roman" w:hAnsi="Arial" w:cs="Arial"/>
            <w:color w:val="0000FF"/>
            <w:sz w:val="24"/>
            <w:szCs w:val="24"/>
            <w:u w:val="single"/>
            <w:lang w:eastAsia="es-DO"/>
          </w:rPr>
          <w:t>descripción</w:t>
        </w:r>
      </w:hyperlink>
      <w:r w:rsidR="00251EA5" w:rsidRPr="00085F90">
        <w:rPr>
          <w:rFonts w:ascii="Arial" w:eastAsia="Times New Roman" w:hAnsi="Arial" w:cs="Arial"/>
          <w:color w:val="000000"/>
          <w:sz w:val="24"/>
          <w:szCs w:val="24"/>
          <w:lang w:eastAsia="es-DO"/>
        </w:rPr>
        <w:t> de la tesis o idea fundamental, a fin de introducir al lector en el tema y en un contexto determinado para luego poder desarrollar los argumentos en el resto del escrito.</w:t>
      </w:r>
    </w:p>
    <w:p w:rsidR="00251EA5" w:rsidRPr="00085F90" w:rsidRDefault="00251EA5" w:rsidP="00251EA5">
      <w:pPr>
        <w:shd w:val="clear" w:color="auto" w:fill="F4F5F7"/>
        <w:spacing w:before="100" w:beforeAutospacing="1" w:after="100" w:afterAutospacing="1" w:line="240" w:lineRule="auto"/>
        <w:ind w:left="365"/>
        <w:rPr>
          <w:rFonts w:ascii="Arial" w:eastAsia="Times New Roman" w:hAnsi="Arial" w:cs="Arial"/>
          <w:color w:val="000000"/>
          <w:sz w:val="24"/>
          <w:szCs w:val="24"/>
          <w:lang w:eastAsia="es-DO"/>
        </w:rPr>
      </w:pPr>
    </w:p>
    <w:p w:rsidR="00251EA5" w:rsidRDefault="00251EA5" w:rsidP="00251EA5">
      <w:pPr>
        <w:numPr>
          <w:ilvl w:val="0"/>
          <w:numId w:val="5"/>
        </w:numPr>
        <w:shd w:val="clear" w:color="auto" w:fill="F4F5F7"/>
        <w:spacing w:before="100" w:beforeAutospacing="1" w:after="100" w:afterAutospacing="1" w:line="240" w:lineRule="auto"/>
        <w:ind w:left="365"/>
        <w:rPr>
          <w:rFonts w:ascii="Arial" w:eastAsia="Times New Roman" w:hAnsi="Arial" w:cs="Arial"/>
          <w:color w:val="000000"/>
          <w:sz w:val="24"/>
          <w:szCs w:val="24"/>
          <w:lang w:eastAsia="es-DO"/>
        </w:rPr>
      </w:pPr>
      <w:r w:rsidRPr="00085F90">
        <w:rPr>
          <w:rFonts w:ascii="Arial" w:eastAsia="Times New Roman" w:hAnsi="Arial" w:cs="Arial"/>
          <w:b/>
          <w:bCs/>
          <w:color w:val="000000"/>
          <w:sz w:val="24"/>
          <w:szCs w:val="24"/>
          <w:lang w:eastAsia="es-DO"/>
        </w:rPr>
        <w:t>El cuerpo de la argumentación.</w:t>
      </w:r>
      <w:r w:rsidRPr="00085F90">
        <w:rPr>
          <w:rFonts w:ascii="Arial" w:eastAsia="Times New Roman" w:hAnsi="Arial" w:cs="Arial"/>
          <w:color w:val="000000"/>
          <w:sz w:val="24"/>
          <w:szCs w:val="24"/>
          <w:lang w:eastAsia="es-DO"/>
        </w:rPr>
        <w:t> Se refiere al desarrollo de la tesis propiamente dicha, haciendo uso de los diferentes recursos lingüísticos. El </w:t>
      </w:r>
      <w:hyperlink r:id="rId10" w:history="1">
        <w:r w:rsidRPr="00085F90">
          <w:rPr>
            <w:rFonts w:ascii="Arial" w:eastAsia="Times New Roman" w:hAnsi="Arial" w:cs="Arial"/>
            <w:color w:val="0000FF"/>
            <w:sz w:val="24"/>
            <w:szCs w:val="24"/>
            <w:u w:val="single"/>
            <w:lang w:eastAsia="es-DO"/>
          </w:rPr>
          <w:t>objetivo</w:t>
        </w:r>
      </w:hyperlink>
      <w:r w:rsidRPr="00085F90">
        <w:rPr>
          <w:rFonts w:ascii="Arial" w:eastAsia="Times New Roman" w:hAnsi="Arial" w:cs="Arial"/>
          <w:color w:val="000000"/>
          <w:sz w:val="24"/>
          <w:szCs w:val="24"/>
          <w:lang w:eastAsia="es-DO"/>
        </w:rPr>
        <w:t> es convencer al lector, por eso la información deberá ser clara, estar ordenada y tener un sentido o coherencia.</w:t>
      </w:r>
    </w:p>
    <w:p w:rsidR="00251EA5" w:rsidRPr="00085F90" w:rsidRDefault="00251EA5" w:rsidP="00251EA5">
      <w:pPr>
        <w:shd w:val="clear" w:color="auto" w:fill="F4F5F7"/>
        <w:spacing w:before="100" w:beforeAutospacing="1" w:after="100" w:afterAutospacing="1" w:line="240" w:lineRule="auto"/>
        <w:ind w:left="365"/>
        <w:rPr>
          <w:rFonts w:ascii="Arial" w:eastAsia="Times New Roman" w:hAnsi="Arial" w:cs="Arial"/>
          <w:color w:val="000000"/>
          <w:sz w:val="24"/>
          <w:szCs w:val="24"/>
          <w:lang w:eastAsia="es-DO"/>
        </w:rPr>
      </w:pPr>
    </w:p>
    <w:p w:rsidR="00251EA5" w:rsidRPr="00085F90" w:rsidRDefault="008D300E" w:rsidP="00251EA5">
      <w:pPr>
        <w:numPr>
          <w:ilvl w:val="0"/>
          <w:numId w:val="5"/>
        </w:numPr>
        <w:shd w:val="clear" w:color="auto" w:fill="F4F5F7"/>
        <w:spacing w:before="100" w:beforeAutospacing="1" w:after="100" w:afterAutospacing="1" w:line="240" w:lineRule="auto"/>
        <w:ind w:left="365"/>
        <w:rPr>
          <w:rFonts w:ascii="Arial" w:eastAsia="Times New Roman" w:hAnsi="Arial" w:cs="Arial"/>
          <w:color w:val="000000"/>
          <w:sz w:val="24"/>
          <w:szCs w:val="24"/>
          <w:lang w:eastAsia="es-DO"/>
        </w:rPr>
      </w:pPr>
      <w:hyperlink r:id="rId11" w:history="1">
        <w:r w:rsidR="00251EA5" w:rsidRPr="00085F90">
          <w:rPr>
            <w:rFonts w:ascii="Arial" w:eastAsia="Times New Roman" w:hAnsi="Arial" w:cs="Arial"/>
            <w:b/>
            <w:bCs/>
            <w:color w:val="0000FF"/>
            <w:sz w:val="24"/>
            <w:szCs w:val="24"/>
            <w:u w:val="single"/>
            <w:lang w:eastAsia="es-DO"/>
          </w:rPr>
          <w:t>La conclusión</w:t>
        </w:r>
      </w:hyperlink>
      <w:r w:rsidR="00251EA5" w:rsidRPr="00085F90">
        <w:rPr>
          <w:rFonts w:ascii="Arial" w:eastAsia="Times New Roman" w:hAnsi="Arial" w:cs="Arial"/>
          <w:b/>
          <w:bCs/>
          <w:color w:val="000000"/>
          <w:sz w:val="24"/>
          <w:szCs w:val="24"/>
          <w:lang w:eastAsia="es-DO"/>
        </w:rPr>
        <w:t>.</w:t>
      </w:r>
      <w:r w:rsidR="00251EA5" w:rsidRPr="00085F90">
        <w:rPr>
          <w:rFonts w:ascii="Arial" w:eastAsia="Times New Roman" w:hAnsi="Arial" w:cs="Arial"/>
          <w:color w:val="000000"/>
          <w:sz w:val="24"/>
          <w:szCs w:val="24"/>
          <w:lang w:eastAsia="es-DO"/>
        </w:rPr>
        <w:t> Se refiere a la última parte del escrito (que puede constar de varios </w:t>
      </w:r>
      <w:hyperlink r:id="rId12" w:history="1">
        <w:r w:rsidR="00251EA5" w:rsidRPr="00085F90">
          <w:rPr>
            <w:rFonts w:ascii="Arial" w:eastAsia="Times New Roman" w:hAnsi="Arial" w:cs="Arial"/>
            <w:color w:val="0000FF"/>
            <w:sz w:val="24"/>
            <w:szCs w:val="24"/>
            <w:u w:val="single"/>
            <w:lang w:eastAsia="es-DO"/>
          </w:rPr>
          <w:t>párrafos</w:t>
        </w:r>
      </w:hyperlink>
      <w:r w:rsidR="00251EA5" w:rsidRPr="00085F90">
        <w:rPr>
          <w:rFonts w:ascii="Arial" w:eastAsia="Times New Roman" w:hAnsi="Arial" w:cs="Arial"/>
          <w:color w:val="000000"/>
          <w:sz w:val="24"/>
          <w:szCs w:val="24"/>
          <w:lang w:eastAsia="es-DO"/>
        </w:rPr>
        <w:t>) en la que se justifica de manera concisa la hipótesis planteada. Es decir, se expresa un razonamiento lógico que le da un sentido a todos los argumentos mencionados.</w:t>
      </w:r>
    </w:p>
    <w:p w:rsidR="00251EA5" w:rsidRDefault="00251EA5" w:rsidP="00251EA5"/>
    <w:p w:rsidR="00251EA5" w:rsidRDefault="00251EA5" w:rsidP="00F764D8">
      <w:pPr>
        <w:pStyle w:val="NormalWeb"/>
        <w:shd w:val="clear" w:color="auto" w:fill="FFFFFF"/>
        <w:spacing w:before="0" w:beforeAutospacing="0" w:after="0" w:afterAutospacing="0"/>
        <w:rPr>
          <w:rFonts w:ascii="Helvetica" w:hAnsi="Helvetica" w:cs="Helvetica"/>
          <w:color w:val="212529"/>
        </w:rPr>
      </w:pP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Default="00CC6DB0" w:rsidP="00F764D8">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r w:rsidRPr="00CC6DB0">
        <w:rPr>
          <w:rFonts w:ascii="Arial" w:eastAsia="Times New Roman" w:hAnsi="Arial" w:cs="Arial"/>
          <w:b/>
          <w:bCs/>
          <w:color w:val="00172D"/>
          <w:sz w:val="36"/>
          <w:szCs w:val="36"/>
          <w:lang w:eastAsia="es-DO"/>
        </w:rPr>
        <w:t>¿Qué son las funciones de la lengua?</w:t>
      </w:r>
    </w:p>
    <w:p w:rsidR="00CC6DB0" w:rsidRPr="00CC6DB0" w:rsidRDefault="00CC6DB0" w:rsidP="00F764D8">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p>
    <w:p w:rsid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Los distintos fines que se pueden alcanzar mediante el uso social de la lengua se conocen como funciones del lenguaje.</w:t>
      </w:r>
      <w:r w:rsidRPr="00CC6DB0">
        <w:rPr>
          <w:rFonts w:ascii="Arial" w:eastAsia="Times New Roman" w:hAnsi="Arial" w:cs="Arial"/>
          <w:color w:val="00172D"/>
          <w:sz w:val="16"/>
          <w:szCs w:val="16"/>
          <w:bdr w:val="none" w:sz="0" w:space="0" w:color="auto" w:frame="1"/>
          <w:vertAlign w:val="superscript"/>
          <w:lang w:eastAsia="es-DO"/>
        </w:rPr>
        <w:t>1</w:t>
      </w:r>
      <w:r w:rsidRPr="00CC6DB0">
        <w:rPr>
          <w:rFonts w:ascii="Arial" w:eastAsia="Times New Roman" w:hAnsi="Arial" w:cs="Arial"/>
          <w:color w:val="00172D"/>
          <w:sz w:val="21"/>
          <w:szCs w:val="21"/>
          <w:lang w:eastAsia="es-DO"/>
        </w:rPr>
        <w:t> Dicho en otras palabras, cada que hablamos lo hacemos con un objetivo; informar sobre algo, expresar un sentimiento, convencer a alguien, etc. A esos objetivos son a los que llamaremos Funciones de la lengua o del lenguaje.</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Default="00CC6DB0" w:rsidP="00F764D8">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r w:rsidRPr="00CC6DB0">
        <w:rPr>
          <w:rFonts w:ascii="Arial" w:eastAsia="Times New Roman" w:hAnsi="Arial" w:cs="Arial"/>
          <w:b/>
          <w:bCs/>
          <w:color w:val="00172D"/>
          <w:sz w:val="36"/>
          <w:szCs w:val="36"/>
          <w:lang w:eastAsia="es-DO"/>
        </w:rPr>
        <w:t>Proceso de la comunicación</w:t>
      </w:r>
    </w:p>
    <w:p w:rsidR="00F764D8" w:rsidRPr="00CC6DB0" w:rsidRDefault="00F764D8" w:rsidP="00F764D8">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Para entender mejor las funciones de la lengua es necesario conocer los elementos que intervienen en el proceso de la comunicación.</w:t>
      </w: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lastRenderedPageBreak/>
        <w:t>Para el proceso de la comunicación son necesarios un emisor, un receptor y el mensaje que se comunicará; pero además es necesario un canal o medio de contacto entre emisor y receptor, y un código para que este mensaje pueda ser entendido. Todo este proceso de comunicación ocurre dentro de un contexto que le da sentido al mensaje.</w:t>
      </w:r>
      <w:r w:rsidRPr="00CC6DB0">
        <w:rPr>
          <w:rFonts w:ascii="Arial" w:eastAsia="Times New Roman" w:hAnsi="Arial" w:cs="Arial"/>
          <w:color w:val="00172D"/>
          <w:sz w:val="16"/>
          <w:szCs w:val="16"/>
          <w:bdr w:val="none" w:sz="0" w:space="0" w:color="auto" w:frame="1"/>
          <w:vertAlign w:val="superscript"/>
          <w:lang w:eastAsia="es-DO"/>
        </w:rPr>
        <w:t>2</w:t>
      </w: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El proceso descrito anteriormente puede apreciarse en el siguiente gráfico.</w:t>
      </w: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Elementos del proceso de la comunicación: Emisor, receptor, mensaje, canal, código y contexto.</w:t>
      </w:r>
    </w:p>
    <w:p w:rsidR="00CC6DB0" w:rsidRDefault="00CC6DB0" w:rsidP="00F764D8">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r w:rsidRPr="00CC6DB0">
        <w:rPr>
          <w:rFonts w:ascii="Arial" w:eastAsia="Times New Roman" w:hAnsi="Arial" w:cs="Arial"/>
          <w:b/>
          <w:bCs/>
          <w:color w:val="00172D"/>
          <w:sz w:val="36"/>
          <w:szCs w:val="36"/>
          <w:lang w:eastAsia="es-DO"/>
        </w:rPr>
        <w:t xml:space="preserve">Modelo de funciones de la lengua según </w:t>
      </w:r>
      <w:proofErr w:type="spellStart"/>
      <w:r w:rsidRPr="00CC6DB0">
        <w:rPr>
          <w:rFonts w:ascii="Arial" w:eastAsia="Times New Roman" w:hAnsi="Arial" w:cs="Arial"/>
          <w:b/>
          <w:bCs/>
          <w:color w:val="00172D"/>
          <w:sz w:val="36"/>
          <w:szCs w:val="36"/>
          <w:lang w:eastAsia="es-DO"/>
        </w:rPr>
        <w:t>Roman</w:t>
      </w:r>
      <w:proofErr w:type="spellEnd"/>
      <w:r w:rsidRPr="00CC6DB0">
        <w:rPr>
          <w:rFonts w:ascii="Arial" w:eastAsia="Times New Roman" w:hAnsi="Arial" w:cs="Arial"/>
          <w:b/>
          <w:bCs/>
          <w:color w:val="00172D"/>
          <w:sz w:val="36"/>
          <w:szCs w:val="36"/>
          <w:lang w:eastAsia="es-DO"/>
        </w:rPr>
        <w:t xml:space="preserve"> Jakobson</w:t>
      </w:r>
    </w:p>
    <w:p w:rsidR="00F764D8" w:rsidRPr="00CC6DB0" w:rsidRDefault="00F764D8" w:rsidP="00F764D8">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 xml:space="preserve">Según </w:t>
      </w:r>
      <w:proofErr w:type="spellStart"/>
      <w:r w:rsidRPr="00CC6DB0">
        <w:rPr>
          <w:rFonts w:ascii="Arial" w:eastAsia="Times New Roman" w:hAnsi="Arial" w:cs="Arial"/>
          <w:color w:val="00172D"/>
          <w:sz w:val="21"/>
          <w:szCs w:val="21"/>
          <w:lang w:eastAsia="es-DO"/>
        </w:rPr>
        <w:t>Roman</w:t>
      </w:r>
      <w:proofErr w:type="spellEnd"/>
      <w:r w:rsidRPr="00CC6DB0">
        <w:rPr>
          <w:rFonts w:ascii="Arial" w:eastAsia="Times New Roman" w:hAnsi="Arial" w:cs="Arial"/>
          <w:color w:val="00172D"/>
          <w:sz w:val="21"/>
          <w:szCs w:val="21"/>
          <w:lang w:eastAsia="es-DO"/>
        </w:rPr>
        <w:t xml:space="preserve"> Jakobson a quien le parecía incompleto el modelo de Bühler (el cuál solamente tenía 3 funciones: simbólica o representativa, sintomática o expresiva y </w:t>
      </w:r>
      <w:proofErr w:type="spellStart"/>
      <w:r w:rsidRPr="00CC6DB0">
        <w:rPr>
          <w:rFonts w:ascii="Arial" w:eastAsia="Times New Roman" w:hAnsi="Arial" w:cs="Arial"/>
          <w:color w:val="00172D"/>
          <w:sz w:val="21"/>
          <w:szCs w:val="21"/>
          <w:lang w:eastAsia="es-DO"/>
        </w:rPr>
        <w:t>señalativa</w:t>
      </w:r>
      <w:proofErr w:type="spellEnd"/>
      <w:r w:rsidRPr="00CC6DB0">
        <w:rPr>
          <w:rFonts w:ascii="Arial" w:eastAsia="Times New Roman" w:hAnsi="Arial" w:cs="Arial"/>
          <w:color w:val="00172D"/>
          <w:sz w:val="21"/>
          <w:szCs w:val="21"/>
          <w:lang w:eastAsia="es-DO"/>
        </w:rPr>
        <w:t xml:space="preserve"> o apelativa), propuso el suyo de la siguiente manera.</w:t>
      </w: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Default="00CC6DB0" w:rsidP="00F764D8">
      <w:pPr>
        <w:shd w:val="clear" w:color="auto" w:fill="FFFFFF"/>
        <w:spacing w:after="0" w:line="240" w:lineRule="auto"/>
        <w:textAlignment w:val="baseline"/>
        <w:rPr>
          <w:rFonts w:ascii="Arial" w:eastAsia="Times New Roman" w:hAnsi="Arial" w:cs="Arial"/>
          <w:color w:val="00172D"/>
          <w:sz w:val="16"/>
          <w:szCs w:val="16"/>
          <w:bdr w:val="none" w:sz="0" w:space="0" w:color="auto" w:frame="1"/>
          <w:vertAlign w:val="superscript"/>
          <w:lang w:eastAsia="es-DO"/>
        </w:rPr>
      </w:pPr>
      <w:r w:rsidRPr="00CC6DB0">
        <w:rPr>
          <w:rFonts w:ascii="Arial" w:eastAsia="Times New Roman" w:hAnsi="Arial" w:cs="Arial"/>
          <w:color w:val="00172D"/>
          <w:sz w:val="21"/>
          <w:szCs w:val="21"/>
          <w:lang w:eastAsia="es-DO"/>
        </w:rPr>
        <w:t xml:space="preserve">Según </w:t>
      </w:r>
      <w:proofErr w:type="spellStart"/>
      <w:proofErr w:type="gramStart"/>
      <w:r w:rsidR="00F764D8" w:rsidRPr="00CC6DB0">
        <w:rPr>
          <w:rFonts w:ascii="Arial" w:eastAsia="Times New Roman" w:hAnsi="Arial" w:cs="Arial"/>
          <w:color w:val="00172D"/>
          <w:sz w:val="21"/>
          <w:szCs w:val="21"/>
          <w:lang w:eastAsia="es-DO"/>
        </w:rPr>
        <w:t>Jakobso</w:t>
      </w:r>
      <w:r w:rsidR="00F764D8">
        <w:rPr>
          <w:rFonts w:ascii="Arial" w:eastAsia="Times New Roman" w:hAnsi="Arial" w:cs="Arial"/>
          <w:color w:val="00172D"/>
          <w:sz w:val="21"/>
          <w:szCs w:val="21"/>
          <w:lang w:eastAsia="es-DO"/>
        </w:rPr>
        <w:t>este</w:t>
      </w:r>
      <w:proofErr w:type="spellEnd"/>
      <w:r w:rsidR="00F764D8">
        <w:rPr>
          <w:rFonts w:ascii="Arial" w:eastAsia="Times New Roman" w:hAnsi="Arial" w:cs="Arial"/>
          <w:color w:val="00172D"/>
          <w:sz w:val="21"/>
          <w:szCs w:val="21"/>
          <w:lang w:eastAsia="es-DO"/>
        </w:rPr>
        <w:t xml:space="preserve"> ,</w:t>
      </w:r>
      <w:proofErr w:type="gramEnd"/>
      <w:r w:rsidR="00F764D8">
        <w:rPr>
          <w:rFonts w:ascii="Arial" w:eastAsia="Times New Roman" w:hAnsi="Arial" w:cs="Arial"/>
          <w:color w:val="00172D"/>
          <w:sz w:val="21"/>
          <w:szCs w:val="21"/>
          <w:lang w:eastAsia="es-DO"/>
        </w:rPr>
        <w:t xml:space="preserve"> </w:t>
      </w:r>
      <w:r w:rsidRPr="00CC6DB0">
        <w:rPr>
          <w:rFonts w:ascii="Arial" w:eastAsia="Times New Roman" w:hAnsi="Arial" w:cs="Arial"/>
          <w:color w:val="00172D"/>
          <w:sz w:val="21"/>
          <w:szCs w:val="21"/>
          <w:lang w:eastAsia="es-DO"/>
        </w:rPr>
        <w:t xml:space="preserve"> el proceso de la comunicación lingüística implica seis factores constitutivos que lo estructuran como tal. Este modelo permite establecer seis funciones esenciales del lenguaje inherentes a todo proceso de comunicación lingüística y están relacionadas directamente con los seis elementos que intervienen en el proceso de la comunicación mencionados anteriormente.</w:t>
      </w:r>
      <w:r w:rsidRPr="00CC6DB0">
        <w:rPr>
          <w:rFonts w:ascii="Arial" w:eastAsia="Times New Roman" w:hAnsi="Arial" w:cs="Arial"/>
          <w:color w:val="00172D"/>
          <w:sz w:val="16"/>
          <w:szCs w:val="16"/>
          <w:bdr w:val="none" w:sz="0" w:space="0" w:color="auto" w:frame="1"/>
          <w:vertAlign w:val="superscript"/>
          <w:lang w:eastAsia="es-DO"/>
        </w:rPr>
        <w:t>3</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Pr="00F764D8"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 xml:space="preserve">En el uso de la lengua estas funciones no se excluyen mutuamente, sino que pueden actuar simultáneamente; no obstante, en determinados enunciados y textos puede haber </w:t>
      </w:r>
      <w:r w:rsidR="00F764D8">
        <w:rPr>
          <w:rFonts w:ascii="Arial" w:eastAsia="Times New Roman" w:hAnsi="Arial" w:cs="Arial"/>
          <w:color w:val="00172D"/>
          <w:sz w:val="21"/>
          <w:szCs w:val="21"/>
          <w:lang w:eastAsia="es-DO"/>
        </w:rPr>
        <w:t xml:space="preserve">predominio de algunas de </w:t>
      </w:r>
      <w:proofErr w:type="spellStart"/>
      <w:proofErr w:type="gramStart"/>
      <w:r w:rsidR="00F764D8">
        <w:rPr>
          <w:rFonts w:ascii="Arial" w:eastAsia="Times New Roman" w:hAnsi="Arial" w:cs="Arial"/>
          <w:color w:val="00172D"/>
          <w:sz w:val="21"/>
          <w:szCs w:val="21"/>
          <w:lang w:eastAsia="es-DO"/>
        </w:rPr>
        <w:t>ellas.</w:t>
      </w:r>
      <w:r w:rsidRPr="00CC6DB0">
        <w:rPr>
          <w:rFonts w:ascii="Arial" w:eastAsia="Times New Roman" w:hAnsi="Arial" w:cs="Arial"/>
          <w:color w:val="00172D"/>
          <w:sz w:val="21"/>
          <w:szCs w:val="21"/>
          <w:lang w:eastAsia="es-DO"/>
        </w:rPr>
        <w:t>Dichas</w:t>
      </w:r>
      <w:proofErr w:type="spellEnd"/>
      <w:proofErr w:type="gramEnd"/>
      <w:r w:rsidRPr="00CC6DB0">
        <w:rPr>
          <w:rFonts w:ascii="Arial" w:eastAsia="Times New Roman" w:hAnsi="Arial" w:cs="Arial"/>
          <w:color w:val="00172D"/>
          <w:sz w:val="21"/>
          <w:szCs w:val="21"/>
          <w:lang w:eastAsia="es-DO"/>
        </w:rPr>
        <w:t xml:space="preserve"> funciones son las siguientes:</w:t>
      </w:r>
      <w:r w:rsidR="00F764D8">
        <w:rPr>
          <w:rFonts w:ascii="Arial" w:eastAsia="Times New Roman" w:hAnsi="Arial" w:cs="Arial"/>
          <w:color w:val="00172D"/>
          <w:sz w:val="16"/>
          <w:szCs w:val="16"/>
          <w:bdr w:val="none" w:sz="0" w:space="0" w:color="auto" w:frame="1"/>
          <w:vertAlign w:val="superscript"/>
          <w:lang w:eastAsia="es-DO"/>
        </w:rPr>
        <w:t>:</w:t>
      </w:r>
    </w:p>
    <w:p w:rsidR="00CC6DB0" w:rsidRDefault="00CC6DB0" w:rsidP="00F764D8">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r w:rsidRPr="00CC6DB0">
        <w:rPr>
          <w:rFonts w:ascii="Arial" w:eastAsia="Times New Roman" w:hAnsi="Arial" w:cs="Arial"/>
          <w:b/>
          <w:bCs/>
          <w:color w:val="00172D"/>
          <w:sz w:val="27"/>
          <w:szCs w:val="27"/>
          <w:lang w:eastAsia="es-DO"/>
        </w:rPr>
        <w:t>Función emotiva, expresiva o sintomática</w:t>
      </w:r>
    </w:p>
    <w:p w:rsidR="00F764D8" w:rsidRPr="00CC6DB0" w:rsidRDefault="00F764D8" w:rsidP="00F764D8">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Esta función está centrada en el emisor; aparece en aquellos mensajes en los que predomina la subjetividad y, por lo tanto, el hablante expresa su opinión propia, sus sentimientos, emociones, estados de ánimo, etc. Por ejemplo: Soy muy feliz…</w:t>
      </w:r>
    </w:p>
    <w:p w:rsidR="00CC6DB0" w:rsidRDefault="00CC6DB0" w:rsidP="00F764D8">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r w:rsidRPr="00CC6DB0">
        <w:rPr>
          <w:rFonts w:ascii="Arial" w:eastAsia="Times New Roman" w:hAnsi="Arial" w:cs="Arial"/>
          <w:b/>
          <w:bCs/>
          <w:color w:val="00172D"/>
          <w:sz w:val="27"/>
          <w:szCs w:val="27"/>
          <w:lang w:eastAsia="es-DO"/>
        </w:rPr>
        <w:t>Función apelativa o conativa</w:t>
      </w:r>
    </w:p>
    <w:p w:rsidR="00F764D8" w:rsidRPr="00CC6DB0" w:rsidRDefault="00F764D8" w:rsidP="00F764D8">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Esta función está centrada en el receptor o destinatario. El emisor intenta influir en la conducta del receptor. Sus recursos lingüísticos son los vocativos, modo imperativo, oraciones interrogativas, utilización deliberada de elementos afectivos, adjetivos valorativos, términos connotativos y toda la serie de recursos retóricos.</w:t>
      </w: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Se da en lenguaje coloquial, es dominante en la publicidad y propaganda política e ideológica en general. Mediante el uso de esta función se pretende causar una reacción en el receptor, es decir, con esta función se pretende que haga algo o que deje de hacer.</w:t>
      </w: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Ejemplo: cuando decimos ¡Míralo! o Abre la puerta, por favor.</w:t>
      </w: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Ejemplo: ¡Cierra la puerta! – Observen las imágenes y respondan.</w:t>
      </w: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Puede ocurrir que una frase aparentemente referencial esconda una función apelativa.</w:t>
      </w: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Ejemplo: La ventana está abierta – Puede estar haciendo una mera descripción de un hecho, pero también puede haber un contexto: Cierra la ventana.</w:t>
      </w:r>
    </w:p>
    <w:p w:rsidR="00CC6DB0" w:rsidRDefault="00CC6DB0" w:rsidP="00F764D8">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r w:rsidRPr="00CC6DB0">
        <w:rPr>
          <w:rFonts w:ascii="Arial" w:eastAsia="Times New Roman" w:hAnsi="Arial" w:cs="Arial"/>
          <w:b/>
          <w:bCs/>
          <w:color w:val="00172D"/>
          <w:sz w:val="27"/>
          <w:szCs w:val="27"/>
          <w:lang w:eastAsia="es-DO"/>
        </w:rPr>
        <w:t>Función poética o estética</w:t>
      </w:r>
    </w:p>
    <w:p w:rsidR="00F764D8" w:rsidRPr="00CC6DB0" w:rsidRDefault="00F764D8" w:rsidP="00F764D8">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p>
    <w:p w:rsid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Esta función está orientada al mensaje. Aparece siempre que la expresión atrae la atención sobre su forma, en cualquier manifestación en la que se utilice el lenguaje con propósito estético. Abundan, puesto que su objetivo es llamar la atención por el uso especial del código, las figuras estilísticas.</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Esta función se encuentra especialmente, aunque no exclusivamente, en los textos literarios, donde el acto de comunicación está centrado en el mensaje mismo, en su disposición, en la forma como éste se trasmite. Entre los recursos expresivos utilizados están la rima, la aliteración, etcétera.</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lastRenderedPageBreak/>
        <w:t>Ejemplo: En el silencio solo se escuchaba / un susurro de abejas que sonaba.</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Default="00CC6DB0" w:rsidP="00F764D8">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r w:rsidRPr="00CC6DB0">
        <w:rPr>
          <w:rFonts w:ascii="Arial" w:eastAsia="Times New Roman" w:hAnsi="Arial" w:cs="Arial"/>
          <w:b/>
          <w:bCs/>
          <w:color w:val="00172D"/>
          <w:sz w:val="27"/>
          <w:szCs w:val="27"/>
          <w:lang w:eastAsia="es-DO"/>
        </w:rPr>
        <w:t>Función fática o relacional</w:t>
      </w:r>
    </w:p>
    <w:p w:rsidR="00F764D8" w:rsidRPr="00CC6DB0" w:rsidRDefault="00F764D8" w:rsidP="00F764D8">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La función fática o función relacional está orientada al canal de comunicación entre el emisor y el receptor. Su propósito es iniciar, prolongar, interrumpir o finalizar una conversación o bien sencillamente comprobar si existe algún tipo de contacto. Su contenido informativo es nulo o escaso y se utiliza como forma o manera de saludo.</w:t>
      </w: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La finalidad de la función fática no es principalmente informar, sino facilitar el contacto social para poder transmitir, dar y optimizar posteriormente mensajes de mayor contenido.</w:t>
      </w: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Constituyen esta función todas las unidades que utilizamos para iniciar, mantener o finalizar la conversación. Ejemplos: Por supuesto, claro, escucho, naturalmente, entiendo, cómo no, OK, perfecto, bien, ya, de acuerdo, etc.</w:t>
      </w:r>
    </w:p>
    <w:p w:rsid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Está presente en los mensajes que sirven para garantizar que el canal funciona correctamente y que el mensaje llega sin interrupción.</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Default="00CC6DB0" w:rsidP="00F764D8">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r w:rsidRPr="00CC6DB0">
        <w:rPr>
          <w:rFonts w:ascii="Arial" w:eastAsia="Times New Roman" w:hAnsi="Arial" w:cs="Arial"/>
          <w:b/>
          <w:bCs/>
          <w:color w:val="00172D"/>
          <w:sz w:val="27"/>
          <w:szCs w:val="27"/>
          <w:lang w:eastAsia="es-DO"/>
        </w:rPr>
        <w:t>Función metalingüística</w:t>
      </w:r>
    </w:p>
    <w:p w:rsidR="00F764D8" w:rsidRPr="00CC6DB0" w:rsidRDefault="00F764D8" w:rsidP="00F764D8">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Esta función se centra en el propio código de la lengua. Se utiliza para hablar del propio lenguaje; aclara el mensaje. Emisor y receptor reflexionan y hablan sobre el lenguaje mismo, es decir, utilizan un metalenguaje (Lenguaje que se usa para hablar de aspectos propios de una lengua o para describirla).</w:t>
      </w:r>
      <w:r w:rsidRPr="00CC6DB0">
        <w:rPr>
          <w:rFonts w:ascii="Arial" w:eastAsia="Times New Roman" w:hAnsi="Arial" w:cs="Arial"/>
          <w:color w:val="00172D"/>
          <w:sz w:val="16"/>
          <w:szCs w:val="16"/>
          <w:bdr w:val="none" w:sz="0" w:space="0" w:color="auto" w:frame="1"/>
          <w:vertAlign w:val="superscript"/>
          <w:lang w:eastAsia="es-DO"/>
        </w:rPr>
        <w:t>5</w:t>
      </w:r>
      <w:r w:rsidRPr="00CC6DB0">
        <w:rPr>
          <w:rFonts w:ascii="Arial" w:eastAsia="Times New Roman" w:hAnsi="Arial" w:cs="Arial"/>
          <w:color w:val="00172D"/>
          <w:sz w:val="21"/>
          <w:szCs w:val="21"/>
          <w:lang w:eastAsia="es-DO"/>
        </w:rPr>
        <w:t> (Para entender mejor ve el vídeo de abajo)</w:t>
      </w:r>
    </w:p>
    <w:p w:rsid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Ejemplo: ¿Qué significa tal o cual palabra?, ¿Qué función sintáctica cumple determinada palabra o sintagma en la oración?, ¿Cuándo se distingue un prefijo dentro de una palabra?, etc.</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Default="00CC6DB0" w:rsidP="00F764D8">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r w:rsidRPr="00CC6DB0">
        <w:rPr>
          <w:rFonts w:ascii="Arial" w:eastAsia="Times New Roman" w:hAnsi="Arial" w:cs="Arial"/>
          <w:b/>
          <w:bCs/>
          <w:color w:val="00172D"/>
          <w:sz w:val="27"/>
          <w:szCs w:val="27"/>
          <w:lang w:eastAsia="es-DO"/>
        </w:rPr>
        <w:t>Función referencial, representativa o informativa</w:t>
      </w:r>
    </w:p>
    <w:p w:rsidR="00F764D8" w:rsidRPr="00CC6DB0" w:rsidRDefault="00F764D8" w:rsidP="00F764D8">
      <w:pPr>
        <w:shd w:val="clear" w:color="auto" w:fill="FFFFFF"/>
        <w:spacing w:after="0" w:line="288" w:lineRule="atLeast"/>
        <w:textAlignment w:val="baseline"/>
        <w:outlineLvl w:val="2"/>
        <w:rPr>
          <w:rFonts w:ascii="Arial" w:eastAsia="Times New Roman" w:hAnsi="Arial" w:cs="Arial"/>
          <w:b/>
          <w:bCs/>
          <w:color w:val="00172D"/>
          <w:sz w:val="27"/>
          <w:szCs w:val="27"/>
          <w:lang w:eastAsia="es-DO"/>
        </w:rPr>
      </w:pPr>
    </w:p>
    <w:p w:rsid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Se centra en el contenido del mensaje y la situación. Aparece en aquellos mensajes en los que se informa de algo de manera objetiva. Es la función del lenguaje relacionada con los factores de la comunicación, referente y contexto, es decir, cualquier cosa exterior al propio acto comunicativo.</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Es la función más evidente y primordial a primera vista, pues se encuentra en todo proceso comunicativo. Se da cuando el mensaje que se transmite puede ser verificable y se reconoce la relación que se establece entre el mensaje y los referentes externos del mismo.</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 xml:space="preserve">Esta función la encontramos en periódicos, textos científicos; cuyo propósito es ofrecer conocimientos e información. Se caracterizan por aludir a lo extralingüístico, es decir, a nuestro entorno o lo que nos rodea y se emplea cuando pretendemos transmitir una información sin hacer valoraciones sobre ella ni pretender reacciones en nuestro interlocutor. De esta función emana el </w:t>
      </w:r>
      <w:proofErr w:type="spellStart"/>
      <w:r w:rsidRPr="00CC6DB0">
        <w:rPr>
          <w:rFonts w:ascii="Arial" w:eastAsia="Times New Roman" w:hAnsi="Arial" w:cs="Arial"/>
          <w:color w:val="00172D"/>
          <w:sz w:val="21"/>
          <w:szCs w:val="21"/>
          <w:lang w:eastAsia="es-DO"/>
        </w:rPr>
        <w:t>archigénero</w:t>
      </w:r>
      <w:proofErr w:type="spellEnd"/>
      <w:r w:rsidRPr="00CC6DB0">
        <w:rPr>
          <w:rFonts w:ascii="Arial" w:eastAsia="Times New Roman" w:hAnsi="Arial" w:cs="Arial"/>
          <w:color w:val="00172D"/>
          <w:sz w:val="21"/>
          <w:szCs w:val="21"/>
          <w:lang w:eastAsia="es-DO"/>
        </w:rPr>
        <w:t xml:space="preserve"> literario narrativo o épico.</w:t>
      </w: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Ejemplo: Son las tres de la tarde.</w:t>
      </w:r>
    </w:p>
    <w:p w:rsidR="00CC6DB0" w:rsidRDefault="00CC6DB0" w:rsidP="00F764D8">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r w:rsidRPr="00CC6DB0">
        <w:rPr>
          <w:rFonts w:ascii="Arial" w:eastAsia="Times New Roman" w:hAnsi="Arial" w:cs="Arial"/>
          <w:b/>
          <w:bCs/>
          <w:color w:val="00172D"/>
          <w:sz w:val="36"/>
          <w:szCs w:val="36"/>
          <w:lang w:eastAsia="es-DO"/>
        </w:rPr>
        <w:t>Para repasar</w:t>
      </w:r>
    </w:p>
    <w:p w:rsidR="00F764D8" w:rsidRPr="00CC6DB0" w:rsidRDefault="00F764D8" w:rsidP="00F764D8">
      <w:pPr>
        <w:shd w:val="clear" w:color="auto" w:fill="FFFFFF"/>
        <w:spacing w:after="0" w:line="300" w:lineRule="atLeast"/>
        <w:textAlignment w:val="baseline"/>
        <w:outlineLvl w:val="1"/>
        <w:rPr>
          <w:rFonts w:ascii="Arial" w:eastAsia="Times New Roman" w:hAnsi="Arial" w:cs="Arial"/>
          <w:b/>
          <w:bCs/>
          <w:color w:val="00172D"/>
          <w:sz w:val="36"/>
          <w:szCs w:val="36"/>
          <w:lang w:eastAsia="es-DO"/>
        </w:rPr>
      </w:pPr>
    </w:p>
    <w:p w:rsid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b/>
          <w:bCs/>
          <w:color w:val="00172D"/>
          <w:sz w:val="21"/>
          <w:szCs w:val="21"/>
          <w:bdr w:val="none" w:sz="0" w:space="0" w:color="auto" w:frame="1"/>
          <w:lang w:eastAsia="es-DO"/>
        </w:rPr>
        <w:t>¿Qué son las funciones de la lengua?</w:t>
      </w:r>
      <w:r w:rsidR="00F764D8">
        <w:rPr>
          <w:rFonts w:ascii="Arial" w:eastAsia="Times New Roman" w:hAnsi="Arial" w:cs="Arial"/>
          <w:color w:val="00172D"/>
          <w:sz w:val="21"/>
          <w:szCs w:val="21"/>
          <w:lang w:eastAsia="es-DO"/>
        </w:rPr>
        <w:t xml:space="preserve"> </w:t>
      </w:r>
      <w:r w:rsidRPr="00CC6DB0">
        <w:rPr>
          <w:rFonts w:ascii="Arial" w:eastAsia="Times New Roman" w:hAnsi="Arial" w:cs="Arial"/>
          <w:color w:val="00172D"/>
          <w:sz w:val="21"/>
          <w:szCs w:val="21"/>
          <w:lang w:eastAsia="es-DO"/>
        </w:rPr>
        <w:t>Los distintos fines que se pueden alcanzar mediante el uso social de la lengua</w:t>
      </w:r>
      <w:r w:rsidR="00F764D8">
        <w:rPr>
          <w:rFonts w:ascii="Arial" w:eastAsia="Times New Roman" w:hAnsi="Arial" w:cs="Arial"/>
          <w:color w:val="00172D"/>
          <w:sz w:val="21"/>
          <w:szCs w:val="21"/>
          <w:lang w:eastAsia="es-DO"/>
        </w:rPr>
        <w:t>.</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b/>
          <w:bCs/>
          <w:color w:val="00172D"/>
          <w:sz w:val="21"/>
          <w:szCs w:val="21"/>
          <w:bdr w:val="none" w:sz="0" w:space="0" w:color="auto" w:frame="1"/>
          <w:lang w:eastAsia="es-DO"/>
        </w:rPr>
        <w:t>¿Cuántos y cuáles son los elementos del proceso de la comunicación?</w:t>
      </w:r>
      <w:r w:rsidR="00F764D8">
        <w:rPr>
          <w:rFonts w:ascii="Arial" w:eastAsia="Times New Roman" w:hAnsi="Arial" w:cs="Arial"/>
          <w:color w:val="00172D"/>
          <w:sz w:val="21"/>
          <w:szCs w:val="21"/>
          <w:lang w:eastAsia="es-DO"/>
        </w:rPr>
        <w:t xml:space="preserve"> </w:t>
      </w:r>
      <w:r w:rsidRPr="00CC6DB0">
        <w:rPr>
          <w:rFonts w:ascii="Arial" w:eastAsia="Times New Roman" w:hAnsi="Arial" w:cs="Arial"/>
          <w:color w:val="00172D"/>
          <w:sz w:val="21"/>
          <w:szCs w:val="21"/>
          <w:lang w:eastAsia="es-DO"/>
        </w:rPr>
        <w:t>Son 6: emisor, receptor, mensaje, canal, código, contexto</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b/>
          <w:bCs/>
          <w:color w:val="00172D"/>
          <w:sz w:val="21"/>
          <w:szCs w:val="21"/>
          <w:bdr w:val="none" w:sz="0" w:space="0" w:color="auto" w:frame="1"/>
          <w:lang w:eastAsia="es-DO"/>
        </w:rPr>
        <w:t>¿Cuáles son las funciones del lenguaje?</w:t>
      </w:r>
      <w:r w:rsidR="00E53A4C">
        <w:rPr>
          <w:rFonts w:ascii="Arial" w:eastAsia="Times New Roman" w:hAnsi="Arial" w:cs="Arial"/>
          <w:color w:val="00172D"/>
          <w:sz w:val="21"/>
          <w:szCs w:val="21"/>
          <w:lang w:eastAsia="es-DO"/>
        </w:rPr>
        <w:t xml:space="preserve"> </w:t>
      </w:r>
      <w:r w:rsidRPr="00CC6DB0">
        <w:rPr>
          <w:rFonts w:ascii="Arial" w:eastAsia="Times New Roman" w:hAnsi="Arial" w:cs="Arial"/>
          <w:color w:val="00172D"/>
          <w:sz w:val="21"/>
          <w:szCs w:val="21"/>
          <w:lang w:eastAsia="es-DO"/>
        </w:rPr>
        <w:t>Son 6:</w:t>
      </w:r>
    </w:p>
    <w:p w:rsidR="00CC6DB0" w:rsidRPr="00CC6DB0" w:rsidRDefault="00CC6DB0" w:rsidP="00F764D8">
      <w:pPr>
        <w:numPr>
          <w:ilvl w:val="0"/>
          <w:numId w:val="2"/>
        </w:num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Emotiva</w:t>
      </w:r>
    </w:p>
    <w:p w:rsidR="00CC6DB0" w:rsidRPr="00CC6DB0" w:rsidRDefault="00CC6DB0" w:rsidP="00F764D8">
      <w:pPr>
        <w:numPr>
          <w:ilvl w:val="0"/>
          <w:numId w:val="2"/>
        </w:num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lastRenderedPageBreak/>
        <w:t>Apelativa</w:t>
      </w:r>
    </w:p>
    <w:p w:rsidR="00CC6DB0" w:rsidRPr="00CC6DB0" w:rsidRDefault="00CC6DB0" w:rsidP="00F764D8">
      <w:pPr>
        <w:numPr>
          <w:ilvl w:val="0"/>
          <w:numId w:val="2"/>
        </w:num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Poética</w:t>
      </w:r>
    </w:p>
    <w:p w:rsidR="00CC6DB0" w:rsidRPr="00CC6DB0" w:rsidRDefault="00CC6DB0" w:rsidP="00F764D8">
      <w:pPr>
        <w:numPr>
          <w:ilvl w:val="0"/>
          <w:numId w:val="2"/>
        </w:num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Fática</w:t>
      </w:r>
    </w:p>
    <w:p w:rsidR="00CC6DB0" w:rsidRPr="00CC6DB0" w:rsidRDefault="00CC6DB0" w:rsidP="00F764D8">
      <w:pPr>
        <w:numPr>
          <w:ilvl w:val="0"/>
          <w:numId w:val="2"/>
        </w:num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Metalingüística</w:t>
      </w:r>
    </w:p>
    <w:p w:rsidR="00CC6DB0" w:rsidRDefault="00CC6DB0" w:rsidP="00F764D8">
      <w:pPr>
        <w:numPr>
          <w:ilvl w:val="0"/>
          <w:numId w:val="2"/>
        </w:num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color w:val="00172D"/>
          <w:sz w:val="21"/>
          <w:szCs w:val="21"/>
          <w:lang w:eastAsia="es-DO"/>
        </w:rPr>
        <w:t>Referencial</w:t>
      </w:r>
    </w:p>
    <w:p w:rsidR="00F764D8" w:rsidRPr="00CC6DB0" w:rsidRDefault="00F764D8" w:rsidP="00F764D8">
      <w:pPr>
        <w:shd w:val="clear" w:color="auto" w:fill="FFFFFF"/>
        <w:spacing w:after="0" w:line="240" w:lineRule="auto"/>
        <w:ind w:left="720"/>
        <w:textAlignment w:val="baseline"/>
        <w:rPr>
          <w:rFonts w:ascii="Arial" w:eastAsia="Times New Roman" w:hAnsi="Arial" w:cs="Arial"/>
          <w:color w:val="00172D"/>
          <w:sz w:val="21"/>
          <w:szCs w:val="21"/>
          <w:lang w:eastAsia="es-DO"/>
        </w:rPr>
      </w:pPr>
    </w:p>
    <w:p w:rsidR="00CC6DB0" w:rsidRPr="00F764D8" w:rsidRDefault="00CC6DB0" w:rsidP="00F764D8">
      <w:pPr>
        <w:shd w:val="clear" w:color="auto" w:fill="FFFFFF"/>
        <w:spacing w:after="0" w:line="240" w:lineRule="auto"/>
        <w:textAlignment w:val="baseline"/>
        <w:rPr>
          <w:rFonts w:ascii="Arial" w:eastAsia="Times New Roman" w:hAnsi="Arial" w:cs="Arial"/>
          <w:b/>
          <w:bCs/>
          <w:color w:val="00172D"/>
          <w:sz w:val="21"/>
          <w:szCs w:val="21"/>
          <w:bdr w:val="none" w:sz="0" w:space="0" w:color="auto" w:frame="1"/>
          <w:lang w:eastAsia="es-DO"/>
        </w:rPr>
      </w:pPr>
      <w:r w:rsidRPr="00CC6DB0">
        <w:rPr>
          <w:rFonts w:ascii="Arial" w:eastAsia="Times New Roman" w:hAnsi="Arial" w:cs="Arial"/>
          <w:b/>
          <w:bCs/>
          <w:color w:val="00172D"/>
          <w:sz w:val="21"/>
          <w:szCs w:val="21"/>
          <w:bdr w:val="none" w:sz="0" w:space="0" w:color="auto" w:frame="1"/>
          <w:lang w:eastAsia="es-DO"/>
        </w:rPr>
        <w:t>¿Cuál es la función sintomática?</w:t>
      </w:r>
      <w:r w:rsidR="00F764D8">
        <w:rPr>
          <w:rFonts w:ascii="Arial" w:eastAsia="Times New Roman" w:hAnsi="Arial" w:cs="Arial"/>
          <w:b/>
          <w:bCs/>
          <w:color w:val="00172D"/>
          <w:sz w:val="21"/>
          <w:szCs w:val="21"/>
          <w:bdr w:val="none" w:sz="0" w:space="0" w:color="auto" w:frame="1"/>
          <w:lang w:eastAsia="es-DO"/>
        </w:rPr>
        <w:t xml:space="preserve"> </w:t>
      </w:r>
      <w:r w:rsidRPr="00CC6DB0">
        <w:rPr>
          <w:rFonts w:ascii="Arial" w:eastAsia="Times New Roman" w:hAnsi="Arial" w:cs="Arial"/>
          <w:color w:val="00172D"/>
          <w:sz w:val="21"/>
          <w:szCs w:val="21"/>
          <w:lang w:eastAsia="es-DO"/>
        </w:rPr>
        <w:t>Es la que se centra en el emisor y es utilizada en mensajes en los que predomina la subjetividad y, por lo tanto, el hablante expresa su opinión propia. También es conocida como emotiva o expresiva</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Pr="00F764D8" w:rsidRDefault="00CC6DB0" w:rsidP="00F764D8">
      <w:pPr>
        <w:shd w:val="clear" w:color="auto" w:fill="FFFFFF"/>
        <w:spacing w:after="0" w:line="240" w:lineRule="auto"/>
        <w:textAlignment w:val="baseline"/>
        <w:rPr>
          <w:rFonts w:ascii="Arial" w:eastAsia="Times New Roman" w:hAnsi="Arial" w:cs="Arial"/>
          <w:b/>
          <w:bCs/>
          <w:i/>
          <w:iCs/>
          <w:color w:val="00172D"/>
          <w:sz w:val="21"/>
          <w:szCs w:val="21"/>
          <w:bdr w:val="none" w:sz="0" w:space="0" w:color="auto" w:frame="1"/>
          <w:lang w:eastAsia="es-DO"/>
        </w:rPr>
      </w:pPr>
      <w:r w:rsidRPr="00CC6DB0">
        <w:rPr>
          <w:rFonts w:ascii="Arial" w:eastAsia="Times New Roman" w:hAnsi="Arial" w:cs="Arial"/>
          <w:b/>
          <w:bCs/>
          <w:color w:val="00172D"/>
          <w:sz w:val="21"/>
          <w:szCs w:val="21"/>
          <w:bdr w:val="none" w:sz="0" w:space="0" w:color="auto" w:frame="1"/>
          <w:lang w:eastAsia="es-DO"/>
        </w:rPr>
        <w:t>¿Qué función de la lengua que predomina en el siguiente ejemplo? </w:t>
      </w:r>
      <w:r w:rsidRPr="00CC6DB0">
        <w:rPr>
          <w:rFonts w:ascii="Arial" w:eastAsia="Times New Roman" w:hAnsi="Arial" w:cs="Arial"/>
          <w:b/>
          <w:bCs/>
          <w:i/>
          <w:iCs/>
          <w:color w:val="00172D"/>
          <w:sz w:val="21"/>
          <w:szCs w:val="21"/>
          <w:bdr w:val="none" w:sz="0" w:space="0" w:color="auto" w:frame="1"/>
          <w:lang w:eastAsia="es-DO"/>
        </w:rPr>
        <w:t>Luisa ¿Puedes limpiar la mesa y lavar los trastes por favor?</w:t>
      </w:r>
      <w:r w:rsidR="00F764D8">
        <w:rPr>
          <w:rFonts w:ascii="Arial" w:eastAsia="Times New Roman" w:hAnsi="Arial" w:cs="Arial"/>
          <w:b/>
          <w:bCs/>
          <w:i/>
          <w:iCs/>
          <w:color w:val="00172D"/>
          <w:sz w:val="21"/>
          <w:szCs w:val="21"/>
          <w:bdr w:val="none" w:sz="0" w:space="0" w:color="auto" w:frame="1"/>
          <w:lang w:eastAsia="es-DO"/>
        </w:rPr>
        <w:t xml:space="preserve"> </w:t>
      </w:r>
      <w:r w:rsidRPr="00F764D8">
        <w:rPr>
          <w:rFonts w:ascii="Arial" w:eastAsia="Times New Roman" w:hAnsi="Arial" w:cs="Arial"/>
          <w:color w:val="00172D"/>
          <w:sz w:val="21"/>
          <w:szCs w:val="21"/>
          <w:u w:val="single"/>
          <w:lang w:eastAsia="es-DO"/>
        </w:rPr>
        <w:t>Apelativa</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F764D8"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b/>
          <w:bCs/>
          <w:color w:val="00172D"/>
          <w:sz w:val="21"/>
          <w:szCs w:val="21"/>
          <w:bdr w:val="none" w:sz="0" w:space="0" w:color="auto" w:frame="1"/>
          <w:lang w:eastAsia="es-DO"/>
        </w:rPr>
        <w:t xml:space="preserve">¿De qué otra manera se le conoce a la función conativa, en quién </w:t>
      </w:r>
      <w:proofErr w:type="spellStart"/>
      <w:r w:rsidRPr="00CC6DB0">
        <w:rPr>
          <w:rFonts w:ascii="Arial" w:eastAsia="Times New Roman" w:hAnsi="Arial" w:cs="Arial"/>
          <w:b/>
          <w:bCs/>
          <w:color w:val="00172D"/>
          <w:sz w:val="21"/>
          <w:szCs w:val="21"/>
          <w:bdr w:val="none" w:sz="0" w:space="0" w:color="auto" w:frame="1"/>
          <w:lang w:eastAsia="es-DO"/>
        </w:rPr>
        <w:t>esta</w:t>
      </w:r>
      <w:proofErr w:type="spellEnd"/>
      <w:r w:rsidRPr="00CC6DB0">
        <w:rPr>
          <w:rFonts w:ascii="Arial" w:eastAsia="Times New Roman" w:hAnsi="Arial" w:cs="Arial"/>
          <w:b/>
          <w:bCs/>
          <w:color w:val="00172D"/>
          <w:sz w:val="21"/>
          <w:szCs w:val="21"/>
          <w:bdr w:val="none" w:sz="0" w:space="0" w:color="auto" w:frame="1"/>
          <w:lang w:eastAsia="es-DO"/>
        </w:rPr>
        <w:t xml:space="preserve"> centrada y cuál es su objetivo?</w:t>
      </w:r>
      <w:r w:rsidR="00F764D8">
        <w:rPr>
          <w:rFonts w:ascii="Arial" w:eastAsia="Times New Roman" w:hAnsi="Arial" w:cs="Arial"/>
          <w:b/>
          <w:bCs/>
          <w:color w:val="00172D"/>
          <w:sz w:val="21"/>
          <w:szCs w:val="21"/>
          <w:bdr w:val="none" w:sz="0" w:space="0" w:color="auto" w:frame="1"/>
          <w:lang w:eastAsia="es-DO"/>
        </w:rPr>
        <w:t xml:space="preserve"> </w:t>
      </w:r>
      <w:r w:rsidRPr="00CC6DB0">
        <w:rPr>
          <w:rFonts w:ascii="Arial" w:eastAsia="Times New Roman" w:hAnsi="Arial" w:cs="Arial"/>
          <w:color w:val="00172D"/>
          <w:sz w:val="21"/>
          <w:szCs w:val="21"/>
          <w:lang w:eastAsia="es-DO"/>
        </w:rPr>
        <w:t>La función conativa es también conocida como función apelativa y se centra en el receptor, tiene como generar una reacción o convencerlo de algo al receptor</w:t>
      </w:r>
    </w:p>
    <w:p w:rsidR="00F764D8" w:rsidRPr="00F764D8" w:rsidRDefault="00CC6DB0" w:rsidP="00F764D8">
      <w:pPr>
        <w:shd w:val="clear" w:color="auto" w:fill="FFFFFF"/>
        <w:spacing w:after="0" w:line="240" w:lineRule="auto"/>
        <w:textAlignment w:val="baseline"/>
        <w:rPr>
          <w:rFonts w:ascii="Arial" w:eastAsia="Times New Roman" w:hAnsi="Arial" w:cs="Arial"/>
          <w:b/>
          <w:bCs/>
          <w:color w:val="00172D"/>
          <w:sz w:val="21"/>
          <w:szCs w:val="21"/>
          <w:bdr w:val="none" w:sz="0" w:space="0" w:color="auto" w:frame="1"/>
          <w:lang w:eastAsia="es-DO"/>
        </w:rPr>
      </w:pPr>
      <w:r w:rsidRPr="00CC6DB0">
        <w:rPr>
          <w:rFonts w:ascii="Arial" w:eastAsia="Times New Roman" w:hAnsi="Arial" w:cs="Arial"/>
          <w:color w:val="00172D"/>
          <w:sz w:val="21"/>
          <w:szCs w:val="21"/>
          <w:lang w:eastAsia="es-DO"/>
        </w:rPr>
        <w:br/>
      </w:r>
      <w:r w:rsidRPr="00CC6DB0">
        <w:rPr>
          <w:rFonts w:ascii="Arial" w:eastAsia="Times New Roman" w:hAnsi="Arial" w:cs="Arial"/>
          <w:b/>
          <w:bCs/>
          <w:color w:val="00172D"/>
          <w:sz w:val="19"/>
          <w:szCs w:val="19"/>
          <w:bdr w:val="none" w:sz="0" w:space="0" w:color="auto" w:frame="1"/>
          <w:shd w:val="clear" w:color="auto" w:fill="FFFFFF"/>
          <w:lang w:eastAsia="es-DO"/>
        </w:rPr>
        <w:t>Identifica la función que predomina en la siguiente oración. “Tres tristes tigres tragaban trigo en un trigal.”</w:t>
      </w:r>
      <w:r w:rsidR="00F764D8">
        <w:rPr>
          <w:rFonts w:ascii="Arial" w:eastAsia="Times New Roman" w:hAnsi="Arial" w:cs="Arial"/>
          <w:b/>
          <w:bCs/>
          <w:color w:val="00172D"/>
          <w:sz w:val="21"/>
          <w:szCs w:val="21"/>
          <w:bdr w:val="none" w:sz="0" w:space="0" w:color="auto" w:frame="1"/>
          <w:lang w:eastAsia="es-DO"/>
        </w:rPr>
        <w:t xml:space="preserve"> </w:t>
      </w:r>
      <w:r w:rsidRPr="00F764D8">
        <w:rPr>
          <w:rFonts w:ascii="Arial" w:eastAsia="Times New Roman" w:hAnsi="Arial" w:cs="Arial"/>
          <w:color w:val="00172D"/>
          <w:sz w:val="21"/>
          <w:szCs w:val="21"/>
          <w:u w:val="single"/>
          <w:lang w:eastAsia="es-DO"/>
        </w:rPr>
        <w:t>Función poética</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b/>
          <w:bCs/>
          <w:color w:val="00172D"/>
          <w:sz w:val="21"/>
          <w:szCs w:val="21"/>
          <w:bdr w:val="none" w:sz="0" w:space="0" w:color="auto" w:frame="1"/>
          <w:lang w:eastAsia="es-DO"/>
        </w:rPr>
        <w:t>Identifica la función que predomina en la siguiente oración. “Hasta mañana, que pases una linda noche.”</w:t>
      </w:r>
      <w:r w:rsidR="00F764D8">
        <w:rPr>
          <w:rFonts w:ascii="Arial" w:eastAsia="Times New Roman" w:hAnsi="Arial" w:cs="Arial"/>
          <w:color w:val="00172D"/>
          <w:sz w:val="21"/>
          <w:szCs w:val="21"/>
          <w:lang w:eastAsia="es-DO"/>
        </w:rPr>
        <w:t xml:space="preserve"> </w:t>
      </w:r>
      <w:r w:rsidRPr="00CC6DB0">
        <w:rPr>
          <w:rFonts w:ascii="Arial" w:eastAsia="Times New Roman" w:hAnsi="Arial" w:cs="Arial"/>
          <w:color w:val="00172D"/>
          <w:sz w:val="21"/>
          <w:szCs w:val="21"/>
          <w:lang w:eastAsia="es-DO"/>
        </w:rPr>
        <w:t>Función fática o relacional</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b/>
          <w:bCs/>
          <w:color w:val="00172D"/>
          <w:sz w:val="21"/>
          <w:szCs w:val="21"/>
          <w:bdr w:val="none" w:sz="0" w:space="0" w:color="auto" w:frame="1"/>
          <w:lang w:eastAsia="es-DO"/>
        </w:rPr>
        <w:t xml:space="preserve">¿En </w:t>
      </w:r>
      <w:proofErr w:type="spellStart"/>
      <w:r w:rsidRPr="00CC6DB0">
        <w:rPr>
          <w:rFonts w:ascii="Arial" w:eastAsia="Times New Roman" w:hAnsi="Arial" w:cs="Arial"/>
          <w:b/>
          <w:bCs/>
          <w:color w:val="00172D"/>
          <w:sz w:val="21"/>
          <w:szCs w:val="21"/>
          <w:bdr w:val="none" w:sz="0" w:space="0" w:color="auto" w:frame="1"/>
          <w:lang w:eastAsia="es-DO"/>
        </w:rPr>
        <w:t>que</w:t>
      </w:r>
      <w:proofErr w:type="spellEnd"/>
      <w:r w:rsidRPr="00CC6DB0">
        <w:rPr>
          <w:rFonts w:ascii="Arial" w:eastAsia="Times New Roman" w:hAnsi="Arial" w:cs="Arial"/>
          <w:b/>
          <w:bCs/>
          <w:color w:val="00172D"/>
          <w:sz w:val="21"/>
          <w:szCs w:val="21"/>
          <w:bdr w:val="none" w:sz="0" w:space="0" w:color="auto" w:frame="1"/>
          <w:lang w:eastAsia="es-DO"/>
        </w:rPr>
        <w:t xml:space="preserve"> tipo de mensajes podemos encontrar la función metalingüística?</w:t>
      </w:r>
      <w:r w:rsidR="00F764D8">
        <w:rPr>
          <w:rFonts w:ascii="Arial" w:eastAsia="Times New Roman" w:hAnsi="Arial" w:cs="Arial"/>
          <w:color w:val="00172D"/>
          <w:sz w:val="21"/>
          <w:szCs w:val="21"/>
          <w:lang w:eastAsia="es-DO"/>
        </w:rPr>
        <w:t xml:space="preserve"> </w:t>
      </w:r>
      <w:r w:rsidRPr="00CC6DB0">
        <w:rPr>
          <w:rFonts w:ascii="Arial" w:eastAsia="Times New Roman" w:hAnsi="Arial" w:cs="Arial"/>
          <w:color w:val="00172D"/>
          <w:sz w:val="21"/>
          <w:szCs w:val="21"/>
          <w:lang w:eastAsia="es-DO"/>
        </w:rPr>
        <w:t>En diccionarios, o en mensajes que hablen sobre reglas gramaticales de un idioma</w:t>
      </w:r>
    </w:p>
    <w:p w:rsidR="00F764D8" w:rsidRPr="00CC6DB0" w:rsidRDefault="00F764D8" w:rsidP="00F764D8">
      <w:pPr>
        <w:shd w:val="clear" w:color="auto" w:fill="FFFFFF"/>
        <w:spacing w:after="0" w:line="240" w:lineRule="auto"/>
        <w:textAlignment w:val="baseline"/>
        <w:rPr>
          <w:rFonts w:ascii="Arial" w:eastAsia="Times New Roman" w:hAnsi="Arial" w:cs="Arial"/>
          <w:color w:val="00172D"/>
          <w:sz w:val="21"/>
          <w:szCs w:val="21"/>
          <w:lang w:eastAsia="es-DO"/>
        </w:rPr>
      </w:pPr>
    </w:p>
    <w:p w:rsidR="00CC6DB0" w:rsidRPr="00CC6DB0" w:rsidRDefault="00CC6DB0" w:rsidP="00F764D8">
      <w:pPr>
        <w:shd w:val="clear" w:color="auto" w:fill="FFFFFF"/>
        <w:spacing w:after="0" w:line="240" w:lineRule="auto"/>
        <w:textAlignment w:val="baseline"/>
        <w:rPr>
          <w:rFonts w:ascii="Arial" w:eastAsia="Times New Roman" w:hAnsi="Arial" w:cs="Arial"/>
          <w:color w:val="00172D"/>
          <w:sz w:val="21"/>
          <w:szCs w:val="21"/>
          <w:lang w:eastAsia="es-DO"/>
        </w:rPr>
      </w:pPr>
      <w:r w:rsidRPr="00CC6DB0">
        <w:rPr>
          <w:rFonts w:ascii="Arial" w:eastAsia="Times New Roman" w:hAnsi="Arial" w:cs="Arial"/>
          <w:b/>
          <w:bCs/>
          <w:color w:val="00172D"/>
          <w:sz w:val="21"/>
          <w:szCs w:val="21"/>
          <w:bdr w:val="none" w:sz="0" w:space="0" w:color="auto" w:frame="1"/>
          <w:lang w:eastAsia="es-DO"/>
        </w:rPr>
        <w:t>¿Cuál es el objetivo de la función referencial?</w:t>
      </w:r>
      <w:r w:rsidR="00F764D8">
        <w:rPr>
          <w:rFonts w:ascii="Arial" w:eastAsia="Times New Roman" w:hAnsi="Arial" w:cs="Arial"/>
          <w:color w:val="00172D"/>
          <w:sz w:val="21"/>
          <w:szCs w:val="21"/>
          <w:lang w:eastAsia="es-DO"/>
        </w:rPr>
        <w:t xml:space="preserve"> </w:t>
      </w:r>
      <w:r w:rsidRPr="00CC6DB0">
        <w:rPr>
          <w:rFonts w:ascii="Arial" w:eastAsia="Times New Roman" w:hAnsi="Arial" w:cs="Arial"/>
          <w:color w:val="00172D"/>
          <w:sz w:val="21"/>
          <w:szCs w:val="21"/>
          <w:lang w:eastAsia="es-DO"/>
        </w:rPr>
        <w:t>Dar a conocer información de manera objetiva sobre algún lugar o acontecimiento</w:t>
      </w:r>
    </w:p>
    <w:p w:rsidR="00CC6DB0" w:rsidRDefault="00CC6DB0"/>
    <w:sectPr w:rsidR="00CC6DB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150D6"/>
    <w:multiLevelType w:val="multilevel"/>
    <w:tmpl w:val="D36C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E220D0"/>
    <w:multiLevelType w:val="multilevel"/>
    <w:tmpl w:val="0F549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B876CC"/>
    <w:multiLevelType w:val="multilevel"/>
    <w:tmpl w:val="74CC4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1F05F5"/>
    <w:multiLevelType w:val="multilevel"/>
    <w:tmpl w:val="6A3A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DBB7212"/>
    <w:multiLevelType w:val="multilevel"/>
    <w:tmpl w:val="BCB62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DB0"/>
    <w:rsid w:val="001467FA"/>
    <w:rsid w:val="00251EA5"/>
    <w:rsid w:val="008D300E"/>
    <w:rsid w:val="00CC6DB0"/>
    <w:rsid w:val="00E53A4C"/>
    <w:rsid w:val="00F764D8"/>
    <w:rsid w:val="00F92AF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41CAAA-5651-4ED2-90A0-C372D3D9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C6DB0"/>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Textoennegrita">
    <w:name w:val="Strong"/>
    <w:basedOn w:val="Fuentedeprrafopredeter"/>
    <w:uiPriority w:val="22"/>
    <w:qFormat/>
    <w:rsid w:val="00CC6DB0"/>
    <w:rPr>
      <w:b/>
      <w:bCs/>
    </w:rPr>
  </w:style>
  <w:style w:type="character" w:customStyle="1" w:styleId="apple-tab-span">
    <w:name w:val="apple-tab-span"/>
    <w:basedOn w:val="Fuentedeprrafopredeter"/>
    <w:rsid w:val="00CC6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850877">
      <w:bodyDiv w:val="1"/>
      <w:marLeft w:val="0"/>
      <w:marRight w:val="0"/>
      <w:marTop w:val="0"/>
      <w:marBottom w:val="0"/>
      <w:divBdr>
        <w:top w:val="none" w:sz="0" w:space="0" w:color="auto"/>
        <w:left w:val="none" w:sz="0" w:space="0" w:color="auto"/>
        <w:bottom w:val="none" w:sz="0" w:space="0" w:color="auto"/>
        <w:right w:val="none" w:sz="0" w:space="0" w:color="auto"/>
      </w:divBdr>
    </w:div>
    <w:div w:id="1294675368">
      <w:bodyDiv w:val="1"/>
      <w:marLeft w:val="0"/>
      <w:marRight w:val="0"/>
      <w:marTop w:val="0"/>
      <w:marBottom w:val="0"/>
      <w:divBdr>
        <w:top w:val="none" w:sz="0" w:space="0" w:color="auto"/>
        <w:left w:val="none" w:sz="0" w:space="0" w:color="auto"/>
        <w:bottom w:val="none" w:sz="0" w:space="0" w:color="auto"/>
        <w:right w:val="none" w:sz="0" w:space="0" w:color="auto"/>
      </w:divBdr>
      <w:divsChild>
        <w:div w:id="1111314007">
          <w:marLeft w:val="0"/>
          <w:marRight w:val="0"/>
          <w:marTop w:val="0"/>
          <w:marBottom w:val="0"/>
          <w:divBdr>
            <w:top w:val="none" w:sz="0" w:space="0" w:color="auto"/>
            <w:left w:val="none" w:sz="0" w:space="0" w:color="auto"/>
            <w:bottom w:val="none" w:sz="0" w:space="0" w:color="auto"/>
            <w:right w:val="none" w:sz="0" w:space="0" w:color="auto"/>
          </w:divBdr>
          <w:divsChild>
            <w:div w:id="1449008162">
              <w:marLeft w:val="0"/>
              <w:marRight w:val="0"/>
              <w:marTop w:val="0"/>
              <w:marBottom w:val="0"/>
              <w:divBdr>
                <w:top w:val="none" w:sz="0" w:space="0" w:color="auto"/>
                <w:left w:val="none" w:sz="0" w:space="0" w:color="auto"/>
                <w:bottom w:val="none" w:sz="0" w:space="0" w:color="auto"/>
                <w:right w:val="none" w:sz="0" w:space="0" w:color="auto"/>
              </w:divBdr>
              <w:divsChild>
                <w:div w:id="247927501">
                  <w:marLeft w:val="0"/>
                  <w:marRight w:val="0"/>
                  <w:marTop w:val="0"/>
                  <w:marBottom w:val="0"/>
                  <w:divBdr>
                    <w:top w:val="none" w:sz="0" w:space="0" w:color="auto"/>
                    <w:left w:val="none" w:sz="0" w:space="0" w:color="auto"/>
                    <w:bottom w:val="none" w:sz="0" w:space="0" w:color="auto"/>
                    <w:right w:val="none" w:sz="0" w:space="0" w:color="auto"/>
                  </w:divBdr>
                  <w:divsChild>
                    <w:div w:id="1650092117">
                      <w:marLeft w:val="0"/>
                      <w:marRight w:val="0"/>
                      <w:marTop w:val="0"/>
                      <w:marBottom w:val="0"/>
                      <w:divBdr>
                        <w:top w:val="none" w:sz="0" w:space="0" w:color="auto"/>
                        <w:left w:val="none" w:sz="0" w:space="0" w:color="auto"/>
                        <w:bottom w:val="none" w:sz="0" w:space="0" w:color="auto"/>
                        <w:right w:val="none" w:sz="0" w:space="0" w:color="auto"/>
                      </w:divBdr>
                    </w:div>
                    <w:div w:id="1581793775">
                      <w:marLeft w:val="0"/>
                      <w:marRight w:val="0"/>
                      <w:marTop w:val="225"/>
                      <w:marBottom w:val="0"/>
                      <w:divBdr>
                        <w:top w:val="none" w:sz="0" w:space="0" w:color="auto"/>
                        <w:left w:val="none" w:sz="0" w:space="0" w:color="auto"/>
                        <w:bottom w:val="none" w:sz="0" w:space="0" w:color="auto"/>
                        <w:right w:val="none" w:sz="0" w:space="0" w:color="auto"/>
                      </w:divBdr>
                      <w:divsChild>
                        <w:div w:id="85507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076290">
          <w:marLeft w:val="0"/>
          <w:marRight w:val="0"/>
          <w:marTop w:val="0"/>
          <w:marBottom w:val="0"/>
          <w:divBdr>
            <w:top w:val="none" w:sz="0" w:space="0" w:color="auto"/>
            <w:left w:val="none" w:sz="0" w:space="0" w:color="auto"/>
            <w:bottom w:val="none" w:sz="0" w:space="0" w:color="auto"/>
            <w:right w:val="none" w:sz="0" w:space="0" w:color="auto"/>
          </w:divBdr>
          <w:divsChild>
            <w:div w:id="1124499159">
              <w:marLeft w:val="0"/>
              <w:marRight w:val="0"/>
              <w:marTop w:val="0"/>
              <w:marBottom w:val="0"/>
              <w:divBdr>
                <w:top w:val="none" w:sz="0" w:space="0" w:color="auto"/>
                <w:left w:val="none" w:sz="0" w:space="0" w:color="auto"/>
                <w:bottom w:val="none" w:sz="0" w:space="0" w:color="auto"/>
                <w:right w:val="none" w:sz="0" w:space="0" w:color="auto"/>
              </w:divBdr>
              <w:divsChild>
                <w:div w:id="1086267800">
                  <w:marLeft w:val="0"/>
                  <w:marRight w:val="0"/>
                  <w:marTop w:val="960"/>
                  <w:marBottom w:val="960"/>
                  <w:divBdr>
                    <w:top w:val="none" w:sz="0" w:space="0" w:color="auto"/>
                    <w:left w:val="none" w:sz="0" w:space="0" w:color="auto"/>
                    <w:bottom w:val="none" w:sz="0" w:space="0" w:color="auto"/>
                    <w:right w:val="none" w:sz="0" w:space="0" w:color="auto"/>
                  </w:divBdr>
                  <w:divsChild>
                    <w:div w:id="309945092">
                      <w:marLeft w:val="0"/>
                      <w:marRight w:val="0"/>
                      <w:marTop w:val="0"/>
                      <w:marBottom w:val="0"/>
                      <w:divBdr>
                        <w:top w:val="none" w:sz="0" w:space="0" w:color="auto"/>
                        <w:left w:val="none" w:sz="0" w:space="0" w:color="auto"/>
                        <w:bottom w:val="none" w:sz="0" w:space="0" w:color="auto"/>
                        <w:right w:val="none" w:sz="0" w:space="0" w:color="auto"/>
                      </w:divBdr>
                      <w:divsChild>
                        <w:div w:id="115146870">
                          <w:marLeft w:val="0"/>
                          <w:marRight w:val="0"/>
                          <w:marTop w:val="0"/>
                          <w:marBottom w:val="0"/>
                          <w:divBdr>
                            <w:top w:val="none" w:sz="0" w:space="0" w:color="auto"/>
                            <w:left w:val="none" w:sz="0" w:space="0" w:color="auto"/>
                            <w:bottom w:val="none" w:sz="0" w:space="0" w:color="auto"/>
                            <w:right w:val="none" w:sz="0" w:space="0" w:color="auto"/>
                          </w:divBdr>
                        </w:div>
                        <w:div w:id="800147478">
                          <w:marLeft w:val="0"/>
                          <w:marRight w:val="0"/>
                          <w:marTop w:val="0"/>
                          <w:marBottom w:val="0"/>
                          <w:divBdr>
                            <w:top w:val="none" w:sz="0" w:space="0" w:color="auto"/>
                            <w:left w:val="none" w:sz="0" w:space="0" w:color="auto"/>
                            <w:bottom w:val="none" w:sz="0" w:space="0" w:color="auto"/>
                            <w:right w:val="none" w:sz="0" w:space="0" w:color="auto"/>
                          </w:divBdr>
                          <w:divsChild>
                            <w:div w:id="20401841">
                              <w:marLeft w:val="0"/>
                              <w:marRight w:val="0"/>
                              <w:marTop w:val="0"/>
                              <w:marBottom w:val="240"/>
                              <w:divBdr>
                                <w:top w:val="single" w:sz="6" w:space="8" w:color="AAAAAA"/>
                                <w:left w:val="single" w:sz="6" w:space="8" w:color="AAAAAA"/>
                                <w:bottom w:val="single" w:sz="6" w:space="8" w:color="AAAAAA"/>
                                <w:right w:val="single" w:sz="6" w:space="15" w:color="AAAAAA"/>
                              </w:divBdr>
                              <w:divsChild>
                                <w:div w:id="115777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manidades.com/introducc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umanidades.com/emociones/" TargetMode="External"/><Relationship Id="rId12" Type="http://schemas.openxmlformats.org/officeDocument/2006/relationships/hyperlink" Target="https://humanidades.com/parra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umanidades.com/texto-narrativo/" TargetMode="External"/><Relationship Id="rId11" Type="http://schemas.openxmlformats.org/officeDocument/2006/relationships/hyperlink" Target="https://humanidades.com/conclusion/" TargetMode="External"/><Relationship Id="rId5" Type="http://schemas.openxmlformats.org/officeDocument/2006/relationships/hyperlink" Target="https://humanidades.com/textos-cientificos/" TargetMode="External"/><Relationship Id="rId10" Type="http://schemas.openxmlformats.org/officeDocument/2006/relationships/hyperlink" Target="https://humanidades.com/objetivos/" TargetMode="External"/><Relationship Id="rId4" Type="http://schemas.openxmlformats.org/officeDocument/2006/relationships/webSettings" Target="webSettings.xml"/><Relationship Id="rId9" Type="http://schemas.openxmlformats.org/officeDocument/2006/relationships/hyperlink" Target="https://humanidades.com/descripcion/"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1856</Words>
  <Characters>10211</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dc:creator>
  <cp:keywords/>
  <dc:description/>
  <cp:lastModifiedBy>Domingo Caba</cp:lastModifiedBy>
  <cp:revision>2</cp:revision>
  <dcterms:created xsi:type="dcterms:W3CDTF">2024-05-23T18:49:00Z</dcterms:created>
  <dcterms:modified xsi:type="dcterms:W3CDTF">2024-05-23T18:49:00Z</dcterms:modified>
</cp:coreProperties>
</file>