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8BB" w:rsidRDefault="009E1782">
      <w:pPr>
        <w:pStyle w:val="Textoindependiente"/>
        <w:spacing w:before="61" w:line="417" w:lineRule="auto"/>
        <w:ind w:left="1739" w:right="1736"/>
        <w:jc w:val="center"/>
      </w:pPr>
      <w:r>
        <w:t>UNIVERSIDAD</w:t>
      </w:r>
      <w:r>
        <w:rPr>
          <w:spacing w:val="-10"/>
        </w:rPr>
        <w:t xml:space="preserve"> </w:t>
      </w:r>
      <w:r>
        <w:t>TECNOLÓGICA</w:t>
      </w:r>
      <w:r>
        <w:rPr>
          <w:spacing w:val="-10"/>
        </w:rPr>
        <w:t xml:space="preserve"> </w:t>
      </w:r>
      <w:r>
        <w:t>DE</w:t>
      </w:r>
      <w:r>
        <w:rPr>
          <w:spacing w:val="-13"/>
        </w:rPr>
        <w:t xml:space="preserve"> </w:t>
      </w:r>
      <w:r>
        <w:t>SANTIAGO SEDE SANTIAGO, R.D.</w:t>
      </w:r>
    </w:p>
    <w:p w:rsidR="008868BB" w:rsidRDefault="009E1782">
      <w:pPr>
        <w:pStyle w:val="Textoindependiente"/>
        <w:ind w:left="3258"/>
        <w:rPr>
          <w:sz w:val="20"/>
        </w:rPr>
      </w:pPr>
      <w:r>
        <w:rPr>
          <w:noProof/>
          <w:sz w:val="20"/>
          <w:lang w:eastAsia="es-ES"/>
        </w:rPr>
        <w:drawing>
          <wp:inline distT="0" distB="0" distL="0" distR="0">
            <wp:extent cx="1612816" cy="1668113"/>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1612816" cy="1668113"/>
                    </a:xfrm>
                    <a:prstGeom prst="rect">
                      <a:avLst/>
                    </a:prstGeom>
                  </pic:spPr>
                </pic:pic>
              </a:graphicData>
            </a:graphic>
          </wp:inline>
        </w:drawing>
      </w:r>
    </w:p>
    <w:p w:rsidR="008868BB" w:rsidRDefault="008868BB">
      <w:pPr>
        <w:pStyle w:val="Textoindependiente"/>
      </w:pPr>
    </w:p>
    <w:p w:rsidR="008868BB" w:rsidRDefault="008868BB">
      <w:pPr>
        <w:pStyle w:val="Textoindependiente"/>
        <w:spacing w:before="152"/>
      </w:pPr>
    </w:p>
    <w:p w:rsidR="008868BB" w:rsidRDefault="009E1782">
      <w:pPr>
        <w:pStyle w:val="Textoindependiente"/>
        <w:spacing w:line="417" w:lineRule="auto"/>
        <w:ind w:left="1743" w:right="1736"/>
        <w:jc w:val="center"/>
      </w:pPr>
      <w:r>
        <w:t>NOMBRES</w:t>
      </w:r>
      <w:r>
        <w:rPr>
          <w:spacing w:val="-7"/>
        </w:rPr>
        <w:t xml:space="preserve"> </w:t>
      </w:r>
      <w:r>
        <w:t>DE</w:t>
      </w:r>
      <w:r>
        <w:rPr>
          <w:spacing w:val="-10"/>
        </w:rPr>
        <w:t xml:space="preserve"> </w:t>
      </w:r>
      <w:r>
        <w:t>LOS</w:t>
      </w:r>
      <w:r>
        <w:rPr>
          <w:spacing w:val="-7"/>
        </w:rPr>
        <w:t xml:space="preserve"> </w:t>
      </w:r>
      <w:r>
        <w:t>ESTUDIANTES/</w:t>
      </w:r>
      <w:r>
        <w:rPr>
          <w:spacing w:val="-6"/>
        </w:rPr>
        <w:t xml:space="preserve"> </w:t>
      </w:r>
      <w:r>
        <w:t>MATRÍCULAS: ISMERLIN LANTIGUA 1-25-1971</w:t>
      </w:r>
    </w:p>
    <w:p w:rsidR="008868BB" w:rsidRDefault="009E1782">
      <w:pPr>
        <w:pStyle w:val="Textoindependiente"/>
        <w:spacing w:line="276" w:lineRule="exact"/>
        <w:ind w:left="1741" w:right="1736"/>
        <w:jc w:val="center"/>
      </w:pPr>
      <w:r>
        <w:t>ARDANIL</w:t>
      </w:r>
      <w:r>
        <w:rPr>
          <w:spacing w:val="-2"/>
        </w:rPr>
        <w:t xml:space="preserve"> </w:t>
      </w:r>
      <w:r>
        <w:t>MATOS</w:t>
      </w:r>
      <w:r>
        <w:rPr>
          <w:spacing w:val="2"/>
        </w:rPr>
        <w:t xml:space="preserve"> </w:t>
      </w:r>
      <w:r>
        <w:t>1-25-</w:t>
      </w:r>
      <w:r>
        <w:rPr>
          <w:spacing w:val="-4"/>
        </w:rPr>
        <w:t>2072</w:t>
      </w:r>
    </w:p>
    <w:p w:rsidR="008868BB" w:rsidRDefault="009E1782">
      <w:pPr>
        <w:pStyle w:val="Textoindependiente"/>
        <w:spacing w:before="209"/>
        <w:ind w:left="1741" w:right="1736"/>
        <w:jc w:val="center"/>
      </w:pPr>
      <w:r>
        <w:t>JOAN</w:t>
      </w:r>
      <w:r>
        <w:rPr>
          <w:spacing w:val="-2"/>
        </w:rPr>
        <w:t xml:space="preserve"> </w:t>
      </w:r>
      <w:r>
        <w:t>MARTE</w:t>
      </w:r>
      <w:r>
        <w:rPr>
          <w:spacing w:val="1"/>
        </w:rPr>
        <w:t xml:space="preserve"> </w:t>
      </w:r>
      <w:r>
        <w:t>1-25-</w:t>
      </w:r>
      <w:r>
        <w:rPr>
          <w:spacing w:val="-4"/>
        </w:rPr>
        <w:t>0761</w:t>
      </w:r>
    </w:p>
    <w:p w:rsidR="008868BB" w:rsidRDefault="009E1782">
      <w:pPr>
        <w:pStyle w:val="Textoindependiente"/>
        <w:spacing w:before="204"/>
        <w:ind w:left="1741" w:right="1736"/>
        <w:jc w:val="center"/>
        <w:rPr>
          <w:spacing w:val="-4"/>
        </w:rPr>
      </w:pPr>
      <w:r>
        <w:t>EDGAR</w:t>
      </w:r>
      <w:r>
        <w:rPr>
          <w:spacing w:val="-3"/>
        </w:rPr>
        <w:t xml:space="preserve"> </w:t>
      </w:r>
      <w:r>
        <w:t>ROSARIO 1-25-</w:t>
      </w:r>
      <w:r>
        <w:rPr>
          <w:spacing w:val="-4"/>
        </w:rPr>
        <w:t>1944</w:t>
      </w:r>
    </w:p>
    <w:p w:rsidR="002B1B56" w:rsidRDefault="00EB6323" w:rsidP="002B1B56">
      <w:pPr>
        <w:pStyle w:val="Textoindependiente"/>
        <w:spacing w:before="204"/>
        <w:ind w:left="1741" w:right="1736"/>
        <w:jc w:val="center"/>
      </w:pPr>
      <w:r>
        <w:rPr>
          <w:spacing w:val="-4"/>
        </w:rPr>
        <w:t>B</w:t>
      </w:r>
      <w:r w:rsidR="002B1B56">
        <w:rPr>
          <w:spacing w:val="-4"/>
        </w:rPr>
        <w:t>RONIN CONTRERAS 1-24-1134</w:t>
      </w:r>
    </w:p>
    <w:p w:rsidR="008868BB" w:rsidRDefault="008868BB">
      <w:pPr>
        <w:pStyle w:val="Textoindependiente"/>
      </w:pPr>
    </w:p>
    <w:p w:rsidR="008868BB" w:rsidRDefault="008868BB">
      <w:pPr>
        <w:pStyle w:val="Textoindependiente"/>
        <w:spacing w:before="132"/>
      </w:pPr>
    </w:p>
    <w:p w:rsidR="008868BB" w:rsidRDefault="009E1782">
      <w:pPr>
        <w:pStyle w:val="Textoindependiente"/>
        <w:spacing w:line="417" w:lineRule="auto"/>
        <w:ind w:left="3381" w:right="3369"/>
        <w:jc w:val="center"/>
      </w:pPr>
      <w:r>
        <w:rPr>
          <w:spacing w:val="-2"/>
        </w:rPr>
        <w:t xml:space="preserve">ASIGNATURA: </w:t>
      </w:r>
      <w:r>
        <w:t>FÍSICA 1</w:t>
      </w:r>
    </w:p>
    <w:p w:rsidR="008868BB" w:rsidRDefault="008868BB">
      <w:pPr>
        <w:pStyle w:val="Textoindependiente"/>
        <w:spacing w:before="209"/>
      </w:pPr>
    </w:p>
    <w:p w:rsidR="008868BB" w:rsidRDefault="009E1782">
      <w:pPr>
        <w:pStyle w:val="Textoindependiente"/>
        <w:spacing w:before="1" w:line="417" w:lineRule="auto"/>
        <w:ind w:left="3710" w:right="3711" w:firstLine="4"/>
        <w:jc w:val="center"/>
      </w:pPr>
      <w:r>
        <w:rPr>
          <w:spacing w:val="-2"/>
        </w:rPr>
        <w:t xml:space="preserve">PRROFESOR: </w:t>
      </w:r>
      <w:r>
        <w:t>DERGI</w:t>
      </w:r>
      <w:r>
        <w:rPr>
          <w:spacing w:val="-15"/>
        </w:rPr>
        <w:t xml:space="preserve"> </w:t>
      </w:r>
      <w:r>
        <w:t>DURÁN</w:t>
      </w:r>
    </w:p>
    <w:p w:rsidR="008868BB" w:rsidRDefault="008868BB">
      <w:pPr>
        <w:pStyle w:val="Textoindependiente"/>
        <w:spacing w:before="203"/>
      </w:pPr>
    </w:p>
    <w:p w:rsidR="008868BB" w:rsidRDefault="009E1782">
      <w:pPr>
        <w:pStyle w:val="Textoindependiente"/>
        <w:spacing w:before="1"/>
        <w:ind w:left="1739" w:right="1739"/>
        <w:jc w:val="center"/>
      </w:pPr>
      <w:r>
        <w:t>FECHA:</w:t>
      </w:r>
      <w:r>
        <w:rPr>
          <w:spacing w:val="-8"/>
        </w:rPr>
        <w:t xml:space="preserve"> </w:t>
      </w:r>
      <w:r>
        <w:t>17-02-</w:t>
      </w:r>
      <w:r>
        <w:rPr>
          <w:spacing w:val="-4"/>
        </w:rPr>
        <w:t>2026</w:t>
      </w:r>
    </w:p>
    <w:p w:rsidR="008868BB" w:rsidRDefault="008868BB">
      <w:pPr>
        <w:pStyle w:val="Textoindependiente"/>
        <w:jc w:val="center"/>
        <w:sectPr w:rsidR="008868BB">
          <w:type w:val="continuous"/>
          <w:pgSz w:w="11910" w:h="16840"/>
          <w:pgMar w:top="1380" w:right="1417" w:bottom="280" w:left="1417" w:header="720" w:footer="720" w:gutter="0"/>
          <w:cols w:space="720"/>
        </w:sectPr>
      </w:pPr>
    </w:p>
    <w:p w:rsidR="008868BB" w:rsidRDefault="009E1782">
      <w:pPr>
        <w:pStyle w:val="Textoindependiente"/>
        <w:spacing w:before="61"/>
        <w:ind w:left="23"/>
      </w:pPr>
      <w:r>
        <w:rPr>
          <w:spacing w:val="-2"/>
        </w:rPr>
        <w:lastRenderedPageBreak/>
        <w:t>Introducción:</w:t>
      </w:r>
    </w:p>
    <w:p w:rsidR="008868BB" w:rsidRDefault="009E1782">
      <w:pPr>
        <w:pStyle w:val="Textoindependiente"/>
        <w:spacing w:before="204" w:line="278" w:lineRule="auto"/>
        <w:ind w:left="23" w:right="22"/>
        <w:jc w:val="both"/>
      </w:pPr>
      <w:r>
        <w:t>Este</w:t>
      </w:r>
      <w:r>
        <w:rPr>
          <w:spacing w:val="-5"/>
        </w:rPr>
        <w:t xml:space="preserve"> </w:t>
      </w:r>
      <w:r>
        <w:t>trabajo</w:t>
      </w:r>
      <w:r>
        <w:rPr>
          <w:spacing w:val="-3"/>
        </w:rPr>
        <w:t xml:space="preserve"> </w:t>
      </w:r>
      <w:r>
        <w:t>analiza</w:t>
      </w:r>
      <w:r>
        <w:rPr>
          <w:spacing w:val="-5"/>
        </w:rPr>
        <w:t xml:space="preserve"> </w:t>
      </w:r>
      <w:r>
        <w:t>la</w:t>
      </w:r>
      <w:r>
        <w:rPr>
          <w:spacing w:val="-5"/>
        </w:rPr>
        <w:t xml:space="preserve"> </w:t>
      </w:r>
      <w:r>
        <w:t>fiabilidad</w:t>
      </w:r>
      <w:r>
        <w:rPr>
          <w:spacing w:val="-3"/>
        </w:rPr>
        <w:t xml:space="preserve"> </w:t>
      </w:r>
      <w:r>
        <w:t>de</w:t>
      </w:r>
      <w:r>
        <w:rPr>
          <w:spacing w:val="-5"/>
        </w:rPr>
        <w:t xml:space="preserve"> </w:t>
      </w:r>
      <w:r>
        <w:t>los</w:t>
      </w:r>
      <w:r>
        <w:rPr>
          <w:spacing w:val="-2"/>
        </w:rPr>
        <w:t xml:space="preserve"> </w:t>
      </w:r>
      <w:r>
        <w:t>datos</w:t>
      </w:r>
      <w:r>
        <w:rPr>
          <w:spacing w:val="-2"/>
        </w:rPr>
        <w:t xml:space="preserve"> </w:t>
      </w:r>
      <w:r>
        <w:t>a</w:t>
      </w:r>
      <w:r>
        <w:rPr>
          <w:spacing w:val="-5"/>
        </w:rPr>
        <w:t xml:space="preserve"> </w:t>
      </w:r>
      <w:r>
        <w:t>través de</w:t>
      </w:r>
      <w:r>
        <w:rPr>
          <w:spacing w:val="-5"/>
        </w:rPr>
        <w:t xml:space="preserve"> </w:t>
      </w:r>
      <w:r>
        <w:t>tres</w:t>
      </w:r>
      <w:r>
        <w:rPr>
          <w:spacing w:val="-2"/>
        </w:rPr>
        <w:t xml:space="preserve"> </w:t>
      </w:r>
      <w:r>
        <w:t>ejes</w:t>
      </w:r>
      <w:r>
        <w:rPr>
          <w:spacing w:val="-2"/>
        </w:rPr>
        <w:t xml:space="preserve"> </w:t>
      </w:r>
      <w:r>
        <w:t>fundamentales:</w:t>
      </w:r>
      <w:r>
        <w:rPr>
          <w:spacing w:val="-5"/>
        </w:rPr>
        <w:t xml:space="preserve"> </w:t>
      </w:r>
      <w:r>
        <w:t>el margen</w:t>
      </w:r>
      <w:r>
        <w:rPr>
          <w:spacing w:val="-3"/>
        </w:rPr>
        <w:t xml:space="preserve"> </w:t>
      </w:r>
      <w:r>
        <w:t>de error, que define el grado de incertidumbre en una medición; las equivalencias, que permiten la conversión precisa entre sistemas;</w:t>
      </w:r>
      <w:r>
        <w:rPr>
          <w:spacing w:val="-1"/>
        </w:rPr>
        <w:t xml:space="preserve"> </w:t>
      </w:r>
      <w:r>
        <w:t>y las operaciones, que aseguran que el procesamiento de la información mantenga el rigor matemático. El objetivo es comprender que la verdadera precisión no reside en evitar el error, sino en saber cuantificarlo y gestionarlo.</w:t>
      </w:r>
    </w:p>
    <w:sectPr w:rsidR="008868BB" w:rsidSect="008868BB">
      <w:pgSz w:w="11910" w:h="16840"/>
      <w:pgMar w:top="1380" w:right="1417" w:bottom="28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compat>
    <w:ulTrailSpace/>
    <w:shapeLayoutLikeWW8/>
  </w:compat>
  <w:rsids>
    <w:rsidRoot w:val="008868BB"/>
    <w:rsid w:val="002B1B56"/>
    <w:rsid w:val="008868BB"/>
    <w:rsid w:val="009E1782"/>
    <w:rsid w:val="00EB6323"/>
    <w:rsid w:val="00ED30C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868BB"/>
    <w:rPr>
      <w:rFonts w:ascii="Times New Roman" w:eastAsia="Times New Roman" w:hAnsi="Times New Roman"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8868BB"/>
    <w:tblPr>
      <w:tblInd w:w="0" w:type="dxa"/>
      <w:tblCellMar>
        <w:top w:w="0" w:type="dxa"/>
        <w:left w:w="0" w:type="dxa"/>
        <w:bottom w:w="0" w:type="dxa"/>
        <w:right w:w="0" w:type="dxa"/>
      </w:tblCellMar>
    </w:tblPr>
  </w:style>
  <w:style w:type="paragraph" w:styleId="Textoindependiente">
    <w:name w:val="Body Text"/>
    <w:basedOn w:val="Normal"/>
    <w:uiPriority w:val="1"/>
    <w:qFormat/>
    <w:rsid w:val="008868BB"/>
    <w:rPr>
      <w:sz w:val="24"/>
      <w:szCs w:val="24"/>
    </w:rPr>
  </w:style>
  <w:style w:type="paragraph" w:styleId="Prrafodelista">
    <w:name w:val="List Paragraph"/>
    <w:basedOn w:val="Normal"/>
    <w:uiPriority w:val="1"/>
    <w:qFormat/>
    <w:rsid w:val="008868BB"/>
  </w:style>
  <w:style w:type="paragraph" w:customStyle="1" w:styleId="TableParagraph">
    <w:name w:val="Table Paragraph"/>
    <w:basedOn w:val="Normal"/>
    <w:uiPriority w:val="1"/>
    <w:qFormat/>
    <w:rsid w:val="008868BB"/>
  </w:style>
  <w:style w:type="paragraph" w:styleId="Textodeglobo">
    <w:name w:val="Balloon Text"/>
    <w:basedOn w:val="Normal"/>
    <w:link w:val="TextodegloboCar"/>
    <w:uiPriority w:val="99"/>
    <w:semiHidden/>
    <w:unhideWhenUsed/>
    <w:rsid w:val="002B1B56"/>
    <w:rPr>
      <w:rFonts w:ascii="Tahoma" w:hAnsi="Tahoma" w:cs="Tahoma"/>
      <w:sz w:val="16"/>
      <w:szCs w:val="16"/>
    </w:rPr>
  </w:style>
  <w:style w:type="character" w:customStyle="1" w:styleId="TextodegloboCar">
    <w:name w:val="Texto de globo Car"/>
    <w:basedOn w:val="Fuentedeprrafopredeter"/>
    <w:link w:val="Textodeglobo"/>
    <w:uiPriority w:val="99"/>
    <w:semiHidden/>
    <w:rsid w:val="002B1B56"/>
    <w:rPr>
      <w:rFonts w:ascii="Tahoma" w:eastAsia="Times New Roman" w:hAnsi="Tahoma" w:cs="Tahoma"/>
      <w:sz w:val="16"/>
      <w:szCs w:val="16"/>
      <w:lang w:val="es-E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969</TotalTime>
  <Pages>1</Pages>
  <Words>117</Words>
  <Characters>644</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ISMERLIN  ELIZABETH LANTIGUA  GOMEZ</dc:creator>
  <cp:lastModifiedBy>Armando</cp:lastModifiedBy>
  <cp:revision>4</cp:revision>
  <cp:lastPrinted>2026-02-26T21:13:00Z</cp:lastPrinted>
  <dcterms:created xsi:type="dcterms:W3CDTF">2026-02-17T19:58:00Z</dcterms:created>
  <dcterms:modified xsi:type="dcterms:W3CDTF">2026-02-26T21:13:00Z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2026-02-17T00:00:00Z</vt:filetime>
  </property>
  <property fmtid="{D5CDD505-2E9C-101B-9397-08002B2CF9AE}" pid="3" name="Creator">
    <vt:lpwstr>Microsoft Word</vt:lpwstr>
  </property>
  <property fmtid="{D5CDD505-2E9C-101B-9397-08002B2CF9AE}" pid="4" name="LastSaved">
    <vt:filetime>2026-02-17T00:00:00Z</vt:filetime>
  </property>
</Properties>
</file>